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59D" w14:textId="077EC62B" w:rsidR="007E4AB3" w:rsidRPr="00F03E42" w:rsidRDefault="00521C31" w:rsidP="007E4AB3">
      <w:pPr>
        <w:jc w:val="center"/>
        <w:rPr>
          <w:rFonts w:ascii="Century Gothic" w:hAnsi="Century Gothic" w:cstheme="minorHAnsi"/>
          <w:b/>
          <w:sz w:val="28"/>
          <w:szCs w:val="28"/>
          <w:u w:val="single"/>
        </w:rPr>
      </w:pPr>
      <w:r w:rsidRPr="00F03E42">
        <w:rPr>
          <w:rFonts w:ascii="Century Gothic" w:hAnsi="Century Gothic" w:cstheme="minorHAnsi"/>
          <w:b/>
          <w:sz w:val="28"/>
          <w:szCs w:val="28"/>
          <w:u w:val="single"/>
        </w:rPr>
        <w:t>S</w:t>
      </w:r>
      <w:r w:rsidR="006E1D1B" w:rsidRPr="00F03E42">
        <w:rPr>
          <w:rFonts w:ascii="Century Gothic" w:hAnsi="Century Gothic" w:cstheme="minorHAnsi"/>
          <w:b/>
          <w:sz w:val="28"/>
          <w:szCs w:val="28"/>
          <w:u w:val="single"/>
        </w:rPr>
        <w:t xml:space="preserve">END Provision </w:t>
      </w:r>
      <w:r w:rsidR="006675C6" w:rsidRPr="00F03E42">
        <w:rPr>
          <w:rFonts w:ascii="Century Gothic" w:hAnsi="Century Gothic" w:cstheme="minorHAnsi"/>
          <w:b/>
          <w:sz w:val="28"/>
          <w:szCs w:val="28"/>
          <w:u w:val="single"/>
        </w:rPr>
        <w:t>–</w:t>
      </w:r>
      <w:r w:rsidR="006E1D1B" w:rsidRPr="00F03E42">
        <w:rPr>
          <w:rFonts w:ascii="Century Gothic" w:hAnsi="Century Gothic" w:cstheme="minorHAnsi"/>
          <w:b/>
          <w:sz w:val="28"/>
          <w:szCs w:val="28"/>
          <w:u w:val="single"/>
        </w:rPr>
        <w:t xml:space="preserve"> </w:t>
      </w:r>
      <w:r w:rsidR="006675C6" w:rsidRPr="00F03E42">
        <w:rPr>
          <w:rFonts w:ascii="Century Gothic" w:hAnsi="Century Gothic" w:cstheme="minorHAnsi"/>
          <w:b/>
          <w:sz w:val="28"/>
          <w:szCs w:val="28"/>
          <w:u w:val="single"/>
        </w:rPr>
        <w:t>Design and Technology</w:t>
      </w:r>
    </w:p>
    <w:p w14:paraId="77E9756C" w14:textId="72BEF868" w:rsidR="007E4AB3" w:rsidRPr="00F03E42" w:rsidRDefault="007E4AB3" w:rsidP="007E4AB3">
      <w:pPr>
        <w:jc w:val="center"/>
        <w:rPr>
          <w:rFonts w:ascii="Century Gothic" w:hAnsi="Century Gothic" w:cstheme="minorHAnsi"/>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F03E42" w14:paraId="00335A3E" w14:textId="77777777" w:rsidTr="007E4AB3">
        <w:trPr>
          <w:trHeight w:val="630"/>
        </w:trPr>
        <w:tc>
          <w:tcPr>
            <w:tcW w:w="7581" w:type="dxa"/>
            <w:gridSpan w:val="2"/>
            <w:hideMark/>
          </w:tcPr>
          <w:p w14:paraId="524AA725" w14:textId="77777777" w:rsidR="007E4AB3" w:rsidRPr="00F03E42" w:rsidRDefault="007E4AB3" w:rsidP="007E4AB3">
            <w:pPr>
              <w:jc w:val="center"/>
              <w:rPr>
                <w:rFonts w:ascii="Century Gothic" w:hAnsi="Century Gothic" w:cstheme="minorHAnsi"/>
                <w:b/>
                <w:sz w:val="24"/>
                <w:szCs w:val="24"/>
                <w:u w:val="single"/>
              </w:rPr>
            </w:pPr>
            <w:r w:rsidRPr="00F03E42">
              <w:rPr>
                <w:rFonts w:ascii="Century Gothic" w:hAnsi="Century Gothic" w:cstheme="minorHAnsi"/>
                <w:b/>
                <w:sz w:val="24"/>
                <w:szCs w:val="24"/>
                <w:u w:val="single"/>
              </w:rPr>
              <w:t>Cognition and Learning</w:t>
            </w:r>
          </w:p>
        </w:tc>
        <w:tc>
          <w:tcPr>
            <w:tcW w:w="7582" w:type="dxa"/>
            <w:gridSpan w:val="2"/>
            <w:hideMark/>
          </w:tcPr>
          <w:p w14:paraId="14FB1A79" w14:textId="6758644B" w:rsidR="007E4AB3" w:rsidRPr="00F03E42" w:rsidRDefault="007E4AB3" w:rsidP="007E4AB3">
            <w:pPr>
              <w:jc w:val="center"/>
              <w:rPr>
                <w:rFonts w:ascii="Century Gothic" w:hAnsi="Century Gothic" w:cstheme="minorHAnsi"/>
                <w:b/>
                <w:sz w:val="24"/>
                <w:szCs w:val="24"/>
                <w:u w:val="single"/>
              </w:rPr>
            </w:pPr>
            <w:r w:rsidRPr="00F03E42">
              <w:rPr>
                <w:rFonts w:ascii="Century Gothic" w:hAnsi="Century Gothic" w:cstheme="minorHAnsi"/>
                <w:b/>
                <w:sz w:val="24"/>
                <w:szCs w:val="24"/>
                <w:u w:val="single"/>
              </w:rPr>
              <w:t>Communication and Interaction</w:t>
            </w:r>
          </w:p>
        </w:tc>
      </w:tr>
      <w:tr w:rsidR="007E4AB3" w:rsidRPr="00F03E42" w14:paraId="22D27F2A" w14:textId="77777777" w:rsidTr="007E4AB3">
        <w:trPr>
          <w:trHeight w:val="530"/>
        </w:trPr>
        <w:tc>
          <w:tcPr>
            <w:tcW w:w="3790" w:type="dxa"/>
            <w:hideMark/>
          </w:tcPr>
          <w:p w14:paraId="4D19BE89" w14:textId="77777777" w:rsidR="007E4AB3" w:rsidRPr="00F03E42" w:rsidRDefault="007E4AB3" w:rsidP="00982D8D">
            <w:pPr>
              <w:jc w:val="center"/>
              <w:rPr>
                <w:rFonts w:ascii="Century Gothic" w:hAnsi="Century Gothic" w:cstheme="minorHAnsi"/>
                <w:color w:val="00B050"/>
                <w:sz w:val="24"/>
                <w:szCs w:val="24"/>
                <w:u w:val="single"/>
              </w:rPr>
            </w:pPr>
            <w:r w:rsidRPr="00F03E42">
              <w:rPr>
                <w:rFonts w:ascii="Century Gothic" w:hAnsi="Century Gothic" w:cstheme="minorHAnsi"/>
                <w:color w:val="00B050"/>
                <w:sz w:val="24"/>
                <w:szCs w:val="24"/>
                <w:u w:val="single"/>
              </w:rPr>
              <w:t>Subject Challenges for SEND</w:t>
            </w:r>
          </w:p>
        </w:tc>
        <w:tc>
          <w:tcPr>
            <w:tcW w:w="3791" w:type="dxa"/>
            <w:hideMark/>
          </w:tcPr>
          <w:p w14:paraId="6FAF6895" w14:textId="77777777" w:rsidR="007E4AB3" w:rsidRPr="00F03E42" w:rsidRDefault="007E4AB3" w:rsidP="00982D8D">
            <w:pPr>
              <w:jc w:val="center"/>
              <w:rPr>
                <w:rFonts w:ascii="Century Gothic" w:hAnsi="Century Gothic" w:cstheme="minorHAnsi"/>
                <w:color w:val="00B050"/>
                <w:sz w:val="24"/>
                <w:szCs w:val="24"/>
                <w:u w:val="single"/>
              </w:rPr>
            </w:pPr>
            <w:r w:rsidRPr="00F03E42">
              <w:rPr>
                <w:rFonts w:ascii="Century Gothic" w:hAnsi="Century Gothic" w:cstheme="minorHAnsi"/>
                <w:color w:val="00B050"/>
                <w:sz w:val="24"/>
                <w:szCs w:val="24"/>
                <w:u w:val="single"/>
              </w:rPr>
              <w:t>Provision for SEND</w:t>
            </w:r>
          </w:p>
        </w:tc>
        <w:tc>
          <w:tcPr>
            <w:tcW w:w="3791" w:type="dxa"/>
            <w:hideMark/>
          </w:tcPr>
          <w:p w14:paraId="374C0A0D" w14:textId="52311F3C" w:rsidR="007E4AB3" w:rsidRPr="00F03E42" w:rsidRDefault="007E4AB3" w:rsidP="00982D8D">
            <w:pPr>
              <w:jc w:val="center"/>
              <w:rPr>
                <w:rFonts w:ascii="Century Gothic" w:hAnsi="Century Gothic" w:cstheme="minorHAnsi"/>
                <w:color w:val="00B050"/>
                <w:sz w:val="24"/>
                <w:szCs w:val="24"/>
                <w:u w:val="single"/>
              </w:rPr>
            </w:pPr>
            <w:r w:rsidRPr="00F03E42">
              <w:rPr>
                <w:rFonts w:ascii="Century Gothic" w:hAnsi="Century Gothic" w:cstheme="minorHAnsi"/>
                <w:color w:val="00B050"/>
                <w:sz w:val="24"/>
                <w:szCs w:val="24"/>
                <w:u w:val="single"/>
              </w:rPr>
              <w:t>Subject Challenges for SEND</w:t>
            </w:r>
          </w:p>
        </w:tc>
        <w:tc>
          <w:tcPr>
            <w:tcW w:w="3791" w:type="dxa"/>
            <w:hideMark/>
          </w:tcPr>
          <w:p w14:paraId="7B2A5A2E" w14:textId="77777777" w:rsidR="007E4AB3" w:rsidRPr="00F03E42" w:rsidRDefault="007E4AB3" w:rsidP="00982D8D">
            <w:pPr>
              <w:jc w:val="center"/>
              <w:rPr>
                <w:rFonts w:ascii="Century Gothic" w:hAnsi="Century Gothic" w:cstheme="minorHAnsi"/>
                <w:color w:val="00B050"/>
                <w:sz w:val="24"/>
                <w:szCs w:val="24"/>
                <w:u w:val="single"/>
              </w:rPr>
            </w:pPr>
            <w:r w:rsidRPr="00F03E42">
              <w:rPr>
                <w:rFonts w:ascii="Century Gothic" w:hAnsi="Century Gothic" w:cstheme="minorHAnsi"/>
                <w:color w:val="00B050"/>
                <w:sz w:val="24"/>
                <w:szCs w:val="24"/>
                <w:u w:val="single"/>
              </w:rPr>
              <w:t>Provision for SEND</w:t>
            </w:r>
          </w:p>
        </w:tc>
      </w:tr>
      <w:tr w:rsidR="006675C6" w:rsidRPr="00F03E42" w14:paraId="19A67EED" w14:textId="77777777" w:rsidTr="007E4AB3">
        <w:trPr>
          <w:trHeight w:val="1275"/>
        </w:trPr>
        <w:tc>
          <w:tcPr>
            <w:tcW w:w="3790" w:type="dxa"/>
          </w:tcPr>
          <w:p w14:paraId="204F83E2"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Interpretation of designer’s work.</w:t>
            </w:r>
          </w:p>
          <w:p w14:paraId="25832AD4" w14:textId="77777777" w:rsidR="006675C6" w:rsidRPr="00FA5A75" w:rsidRDefault="006675C6" w:rsidP="006675C6">
            <w:pPr>
              <w:rPr>
                <w:rFonts w:ascii="Century Gothic" w:hAnsi="Century Gothic" w:cstheme="minorHAnsi"/>
                <w:sz w:val="20"/>
                <w:szCs w:val="20"/>
              </w:rPr>
            </w:pPr>
          </w:p>
          <w:p w14:paraId="340EC38F" w14:textId="77777777" w:rsidR="006675C6" w:rsidRPr="00FA5A75" w:rsidRDefault="006675C6" w:rsidP="006675C6">
            <w:pPr>
              <w:rPr>
                <w:rFonts w:ascii="Century Gothic" w:hAnsi="Century Gothic" w:cstheme="minorHAnsi"/>
                <w:sz w:val="20"/>
                <w:szCs w:val="20"/>
              </w:rPr>
            </w:pPr>
          </w:p>
          <w:p w14:paraId="357115CC" w14:textId="57BE59A3" w:rsidR="006675C6" w:rsidRDefault="006675C6" w:rsidP="006675C6">
            <w:pPr>
              <w:rPr>
                <w:rFonts w:ascii="Century Gothic" w:hAnsi="Century Gothic" w:cstheme="minorHAnsi"/>
                <w:sz w:val="20"/>
                <w:szCs w:val="20"/>
              </w:rPr>
            </w:pPr>
          </w:p>
          <w:p w14:paraId="3C81B096" w14:textId="77777777" w:rsidR="00FA5A75" w:rsidRPr="00FA5A75" w:rsidRDefault="00FA5A75" w:rsidP="006675C6">
            <w:pPr>
              <w:rPr>
                <w:rFonts w:ascii="Century Gothic" w:hAnsi="Century Gothic" w:cstheme="minorHAnsi"/>
                <w:sz w:val="20"/>
                <w:szCs w:val="20"/>
              </w:rPr>
            </w:pPr>
          </w:p>
          <w:p w14:paraId="4E5E0C93" w14:textId="09C9EFCF" w:rsidR="006675C6" w:rsidRPr="00FA5A75" w:rsidRDefault="006675C6" w:rsidP="006675C6">
            <w:pPr>
              <w:rPr>
                <w:rFonts w:ascii="Century Gothic" w:hAnsi="Century Gothic" w:cstheme="minorHAnsi"/>
                <w:sz w:val="20"/>
                <w:szCs w:val="20"/>
              </w:rPr>
            </w:pPr>
          </w:p>
          <w:p w14:paraId="230184EF" w14:textId="77777777" w:rsidR="00F03E42" w:rsidRPr="00FA5A75" w:rsidRDefault="00F03E42" w:rsidP="006675C6">
            <w:pPr>
              <w:rPr>
                <w:rFonts w:ascii="Century Gothic" w:hAnsi="Century Gothic" w:cstheme="minorHAnsi"/>
                <w:sz w:val="20"/>
                <w:szCs w:val="20"/>
              </w:rPr>
            </w:pPr>
          </w:p>
          <w:p w14:paraId="09153899"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Understanding of subject specific vocabulary.</w:t>
            </w:r>
          </w:p>
          <w:p w14:paraId="0E290D38" w14:textId="77777777" w:rsidR="006675C6" w:rsidRPr="00FA5A75" w:rsidRDefault="006675C6" w:rsidP="006675C6">
            <w:pPr>
              <w:rPr>
                <w:rFonts w:ascii="Century Gothic" w:hAnsi="Century Gothic" w:cstheme="minorHAnsi"/>
                <w:sz w:val="20"/>
                <w:szCs w:val="20"/>
              </w:rPr>
            </w:pPr>
          </w:p>
          <w:p w14:paraId="57ECC355" w14:textId="77777777" w:rsidR="006675C6" w:rsidRPr="00FA5A75" w:rsidRDefault="006675C6" w:rsidP="006675C6">
            <w:pPr>
              <w:rPr>
                <w:rFonts w:ascii="Century Gothic" w:hAnsi="Century Gothic" w:cstheme="minorHAnsi"/>
                <w:sz w:val="20"/>
                <w:szCs w:val="20"/>
              </w:rPr>
            </w:pPr>
          </w:p>
          <w:p w14:paraId="310E713E" w14:textId="77777777" w:rsidR="006675C6" w:rsidRPr="00FA5A75" w:rsidRDefault="006675C6" w:rsidP="006675C6">
            <w:pPr>
              <w:rPr>
                <w:rFonts w:ascii="Century Gothic" w:hAnsi="Century Gothic" w:cstheme="minorHAnsi"/>
                <w:sz w:val="20"/>
                <w:szCs w:val="20"/>
              </w:rPr>
            </w:pPr>
          </w:p>
          <w:p w14:paraId="121B1771" w14:textId="77777777" w:rsidR="006675C6" w:rsidRPr="00FA5A75" w:rsidRDefault="006675C6" w:rsidP="006675C6">
            <w:pPr>
              <w:rPr>
                <w:rFonts w:ascii="Century Gothic" w:hAnsi="Century Gothic" w:cstheme="minorHAnsi"/>
                <w:sz w:val="20"/>
                <w:szCs w:val="20"/>
              </w:rPr>
            </w:pPr>
          </w:p>
          <w:p w14:paraId="345EFB34" w14:textId="77777777" w:rsidR="006675C6" w:rsidRPr="00FA5A75" w:rsidRDefault="006675C6" w:rsidP="006675C6">
            <w:pPr>
              <w:rPr>
                <w:rFonts w:ascii="Century Gothic" w:hAnsi="Century Gothic" w:cstheme="minorHAnsi"/>
                <w:sz w:val="20"/>
                <w:szCs w:val="20"/>
              </w:rPr>
            </w:pPr>
          </w:p>
          <w:p w14:paraId="3AD7D9B9" w14:textId="56603352" w:rsidR="006675C6" w:rsidRDefault="006675C6" w:rsidP="006675C6">
            <w:pPr>
              <w:rPr>
                <w:rFonts w:ascii="Century Gothic" w:hAnsi="Century Gothic" w:cstheme="minorHAnsi"/>
                <w:sz w:val="20"/>
                <w:szCs w:val="20"/>
              </w:rPr>
            </w:pPr>
          </w:p>
          <w:p w14:paraId="439DBFE8" w14:textId="15D80F6F" w:rsidR="00FA5A75" w:rsidRDefault="00FA5A75" w:rsidP="006675C6">
            <w:pPr>
              <w:rPr>
                <w:rFonts w:ascii="Century Gothic" w:hAnsi="Century Gothic" w:cstheme="minorHAnsi"/>
                <w:sz w:val="20"/>
                <w:szCs w:val="20"/>
              </w:rPr>
            </w:pPr>
          </w:p>
          <w:p w14:paraId="1CD4DB3C" w14:textId="77777777" w:rsidR="00FA5A75" w:rsidRPr="00FA5A75" w:rsidRDefault="00FA5A75" w:rsidP="006675C6">
            <w:pPr>
              <w:rPr>
                <w:rFonts w:ascii="Century Gothic" w:hAnsi="Century Gothic" w:cstheme="minorHAnsi"/>
                <w:sz w:val="20"/>
                <w:szCs w:val="20"/>
              </w:rPr>
            </w:pPr>
          </w:p>
          <w:p w14:paraId="05C87443" w14:textId="77777777" w:rsidR="006675C6" w:rsidRPr="00FA5A75" w:rsidRDefault="006675C6" w:rsidP="006675C6">
            <w:pPr>
              <w:rPr>
                <w:rFonts w:ascii="Century Gothic" w:hAnsi="Century Gothic" w:cstheme="minorHAnsi"/>
                <w:sz w:val="20"/>
                <w:szCs w:val="20"/>
              </w:rPr>
            </w:pPr>
          </w:p>
          <w:p w14:paraId="7620F0F3" w14:textId="77777777" w:rsidR="006675C6" w:rsidRPr="00FA5A75" w:rsidRDefault="006675C6" w:rsidP="006675C6">
            <w:pPr>
              <w:rPr>
                <w:rFonts w:ascii="Century Gothic" w:hAnsi="Century Gothic" w:cstheme="minorHAnsi"/>
                <w:sz w:val="20"/>
                <w:szCs w:val="20"/>
              </w:rPr>
            </w:pPr>
          </w:p>
          <w:p w14:paraId="487BB68C" w14:textId="77777777" w:rsidR="00F03E42" w:rsidRPr="00FA5A75" w:rsidRDefault="00F03E42" w:rsidP="006675C6">
            <w:pPr>
              <w:rPr>
                <w:rFonts w:ascii="Century Gothic" w:hAnsi="Century Gothic" w:cstheme="minorHAnsi"/>
                <w:sz w:val="20"/>
                <w:szCs w:val="20"/>
              </w:rPr>
            </w:pPr>
          </w:p>
          <w:p w14:paraId="6FDBB4E2"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Difficulty in producing accurate pieces of writing e.g. an evaluation of a D&amp;T project.</w:t>
            </w:r>
          </w:p>
          <w:p w14:paraId="5AB735A4" w14:textId="77777777" w:rsidR="006675C6" w:rsidRPr="00FA5A75" w:rsidRDefault="006675C6" w:rsidP="006675C6">
            <w:pPr>
              <w:rPr>
                <w:rFonts w:ascii="Century Gothic" w:hAnsi="Century Gothic" w:cstheme="minorHAnsi"/>
                <w:sz w:val="20"/>
                <w:szCs w:val="20"/>
              </w:rPr>
            </w:pPr>
          </w:p>
          <w:p w14:paraId="4191B204" w14:textId="77777777" w:rsidR="006675C6" w:rsidRPr="00FA5A75" w:rsidRDefault="006675C6" w:rsidP="006675C6">
            <w:pPr>
              <w:rPr>
                <w:rFonts w:ascii="Century Gothic" w:hAnsi="Century Gothic" w:cstheme="minorHAnsi"/>
                <w:sz w:val="20"/>
                <w:szCs w:val="20"/>
              </w:rPr>
            </w:pPr>
          </w:p>
          <w:p w14:paraId="0D670A57" w14:textId="77777777" w:rsidR="006675C6" w:rsidRPr="00FA5A75" w:rsidRDefault="006675C6" w:rsidP="006675C6">
            <w:pPr>
              <w:rPr>
                <w:rFonts w:ascii="Century Gothic" w:hAnsi="Century Gothic" w:cstheme="minorHAnsi"/>
                <w:sz w:val="20"/>
                <w:szCs w:val="20"/>
              </w:rPr>
            </w:pPr>
          </w:p>
          <w:p w14:paraId="450458A3" w14:textId="77777777" w:rsidR="006675C6" w:rsidRPr="00FA5A75" w:rsidRDefault="006675C6" w:rsidP="006675C6">
            <w:pPr>
              <w:rPr>
                <w:rFonts w:ascii="Century Gothic" w:hAnsi="Century Gothic" w:cstheme="minorHAnsi"/>
                <w:sz w:val="20"/>
                <w:szCs w:val="20"/>
              </w:rPr>
            </w:pPr>
          </w:p>
          <w:p w14:paraId="52C9456C" w14:textId="77777777" w:rsidR="006675C6" w:rsidRPr="00FA5A75" w:rsidRDefault="006675C6" w:rsidP="006675C6">
            <w:pPr>
              <w:rPr>
                <w:rFonts w:ascii="Century Gothic" w:hAnsi="Century Gothic" w:cstheme="minorHAnsi"/>
                <w:sz w:val="20"/>
                <w:szCs w:val="20"/>
              </w:rPr>
            </w:pPr>
          </w:p>
          <w:p w14:paraId="0E7922C5" w14:textId="77777777" w:rsidR="006675C6" w:rsidRPr="00FA5A75" w:rsidRDefault="006675C6" w:rsidP="006675C6">
            <w:pPr>
              <w:rPr>
                <w:rFonts w:ascii="Century Gothic" w:hAnsi="Century Gothic" w:cstheme="minorHAnsi"/>
                <w:sz w:val="20"/>
                <w:szCs w:val="20"/>
              </w:rPr>
            </w:pPr>
          </w:p>
          <w:p w14:paraId="58378D92" w14:textId="0D7A1A95" w:rsidR="006675C6" w:rsidRDefault="006675C6" w:rsidP="006675C6">
            <w:pPr>
              <w:rPr>
                <w:rFonts w:ascii="Century Gothic" w:hAnsi="Century Gothic" w:cstheme="minorHAnsi"/>
                <w:sz w:val="20"/>
                <w:szCs w:val="20"/>
              </w:rPr>
            </w:pPr>
          </w:p>
          <w:p w14:paraId="205A6F6B" w14:textId="48711292" w:rsidR="00FA5A75" w:rsidRDefault="00FA5A75" w:rsidP="006675C6">
            <w:pPr>
              <w:rPr>
                <w:rFonts w:ascii="Century Gothic" w:hAnsi="Century Gothic" w:cstheme="minorHAnsi"/>
                <w:sz w:val="20"/>
                <w:szCs w:val="20"/>
              </w:rPr>
            </w:pPr>
          </w:p>
          <w:p w14:paraId="34E23572" w14:textId="77777777" w:rsidR="00FA5A75" w:rsidRPr="00FA5A75" w:rsidRDefault="00FA5A75" w:rsidP="006675C6">
            <w:pPr>
              <w:rPr>
                <w:rFonts w:ascii="Century Gothic" w:hAnsi="Century Gothic" w:cstheme="minorHAnsi"/>
                <w:sz w:val="20"/>
                <w:szCs w:val="20"/>
              </w:rPr>
            </w:pPr>
          </w:p>
          <w:p w14:paraId="663F081B" w14:textId="77777777" w:rsidR="006675C6" w:rsidRPr="00FA5A75" w:rsidRDefault="006675C6" w:rsidP="006675C6">
            <w:pPr>
              <w:rPr>
                <w:rFonts w:ascii="Century Gothic" w:hAnsi="Century Gothic" w:cstheme="minorHAnsi"/>
                <w:sz w:val="20"/>
                <w:szCs w:val="20"/>
              </w:rPr>
            </w:pPr>
          </w:p>
          <w:p w14:paraId="1B26ED7F" w14:textId="77777777" w:rsidR="006675C6" w:rsidRPr="00FA5A75" w:rsidRDefault="006675C6" w:rsidP="006675C6">
            <w:pPr>
              <w:rPr>
                <w:rFonts w:ascii="Century Gothic" w:hAnsi="Century Gothic" w:cstheme="minorHAnsi"/>
                <w:sz w:val="20"/>
                <w:szCs w:val="20"/>
              </w:rPr>
            </w:pPr>
          </w:p>
          <w:p w14:paraId="3F71D403"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Sequencing of physical art task (knowing which steps to complete first).</w:t>
            </w:r>
          </w:p>
          <w:p w14:paraId="0D5B8F0D" w14:textId="77777777" w:rsidR="006675C6" w:rsidRPr="00FA5A75" w:rsidRDefault="006675C6" w:rsidP="006675C6">
            <w:pPr>
              <w:rPr>
                <w:rFonts w:ascii="Century Gothic" w:hAnsi="Century Gothic" w:cstheme="minorHAnsi"/>
                <w:sz w:val="20"/>
                <w:szCs w:val="20"/>
              </w:rPr>
            </w:pPr>
          </w:p>
        </w:tc>
        <w:tc>
          <w:tcPr>
            <w:tcW w:w="3791" w:type="dxa"/>
          </w:tcPr>
          <w:p w14:paraId="701C1604"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lastRenderedPageBreak/>
              <w:t>Use stem sentences to provide subject specific language in a particular format – this will enable children to accurately communicate their thoughts and opinions.</w:t>
            </w:r>
          </w:p>
          <w:p w14:paraId="0085890C" w14:textId="77777777" w:rsidR="006675C6" w:rsidRPr="00FA5A75" w:rsidRDefault="006675C6" w:rsidP="006675C6">
            <w:pPr>
              <w:rPr>
                <w:rFonts w:ascii="Century Gothic" w:hAnsi="Century Gothic" w:cstheme="minorHAnsi"/>
                <w:sz w:val="20"/>
                <w:szCs w:val="20"/>
              </w:rPr>
            </w:pPr>
          </w:p>
          <w:p w14:paraId="1DE752ED" w14:textId="4B22B4AC" w:rsidR="006675C6" w:rsidRPr="00FA5A75" w:rsidRDefault="006675C6" w:rsidP="006675C6">
            <w:pPr>
              <w:tabs>
                <w:tab w:val="left" w:pos="6120"/>
              </w:tabs>
              <w:rPr>
                <w:rFonts w:ascii="Century Gothic" w:hAnsi="Century Gothic" w:cstheme="minorHAnsi"/>
                <w:sz w:val="20"/>
                <w:szCs w:val="20"/>
              </w:rPr>
            </w:pPr>
            <w:r w:rsidRPr="00FA5A75">
              <w:rPr>
                <w:rFonts w:ascii="Century Gothic" w:hAnsi="Century Gothic" w:cstheme="minorHAnsi"/>
                <w:sz w:val="20"/>
                <w:szCs w:val="20"/>
              </w:rPr>
              <w:t xml:space="preserve">Pre-teach subject specific vocabulary. Draw particular attention to subject specific vocabulary which have different meanings in other contexts. E.g. ‘knead/need, saw/saw, seam/seem.’ Use visuals via </w:t>
            </w:r>
            <w:r w:rsidR="00FA5A75">
              <w:rPr>
                <w:rFonts w:ascii="Century Gothic" w:hAnsi="Century Gothic" w:cstheme="minorHAnsi"/>
                <w:sz w:val="20"/>
                <w:szCs w:val="20"/>
              </w:rPr>
              <w:t>Twinkl App</w:t>
            </w:r>
            <w:r w:rsidRPr="00FA5A75">
              <w:rPr>
                <w:rFonts w:ascii="Century Gothic" w:hAnsi="Century Gothic" w:cstheme="minorHAnsi"/>
                <w:sz w:val="20"/>
                <w:szCs w:val="20"/>
              </w:rPr>
              <w:t xml:space="preserve"> Online to aid understanding of subject specific vocabulary. Reinforce through matching activities. </w:t>
            </w:r>
          </w:p>
          <w:p w14:paraId="4E64FF1A" w14:textId="77777777" w:rsidR="006675C6" w:rsidRPr="00FA5A75" w:rsidRDefault="006675C6" w:rsidP="006675C6">
            <w:pPr>
              <w:tabs>
                <w:tab w:val="left" w:pos="6120"/>
              </w:tabs>
              <w:rPr>
                <w:rFonts w:ascii="Century Gothic" w:hAnsi="Century Gothic" w:cstheme="minorHAnsi"/>
                <w:sz w:val="20"/>
                <w:szCs w:val="20"/>
              </w:rPr>
            </w:pPr>
          </w:p>
          <w:p w14:paraId="139B65D9" w14:textId="77777777" w:rsidR="006675C6" w:rsidRPr="00FA5A75" w:rsidRDefault="006675C6" w:rsidP="006675C6">
            <w:pPr>
              <w:tabs>
                <w:tab w:val="left" w:pos="6120"/>
              </w:tabs>
              <w:rPr>
                <w:rFonts w:ascii="Century Gothic" w:hAnsi="Century Gothic" w:cstheme="minorHAnsi"/>
                <w:sz w:val="20"/>
                <w:szCs w:val="20"/>
              </w:rPr>
            </w:pPr>
          </w:p>
          <w:p w14:paraId="4B9EE616" w14:textId="77777777" w:rsidR="006675C6" w:rsidRPr="00FA5A75" w:rsidRDefault="006675C6" w:rsidP="006675C6">
            <w:pPr>
              <w:tabs>
                <w:tab w:val="left" w:pos="6120"/>
              </w:tabs>
              <w:rPr>
                <w:rFonts w:ascii="Century Gothic" w:hAnsi="Century Gothic" w:cstheme="minorHAnsi"/>
                <w:sz w:val="20"/>
                <w:szCs w:val="20"/>
              </w:rPr>
            </w:pPr>
            <w:r w:rsidRPr="00FA5A75">
              <w:rPr>
                <w:rFonts w:ascii="Century Gothic" w:hAnsi="Century Gothic" w:cstheme="minorHAnsi"/>
                <w:sz w:val="20"/>
                <w:szCs w:val="20"/>
              </w:rPr>
              <w:t xml:space="preserve">Use writing frames, ‘fill in the blank’ sentences, sentence starters, vocabulary mats, visuals to sequence etc. Children who have difficulties structuring their writing/who have difficulties with short term memory could use talking </w:t>
            </w:r>
            <w:r w:rsidRPr="00FA5A75">
              <w:rPr>
                <w:rFonts w:ascii="Century Gothic" w:hAnsi="Century Gothic" w:cstheme="minorHAnsi"/>
                <w:sz w:val="20"/>
                <w:szCs w:val="20"/>
              </w:rPr>
              <w:lastRenderedPageBreak/>
              <w:t>tins to ‘hold their sentences’ whilst they write at an individual word pace. Children can record work differently e.g. through the use of ICT (PowerPoints, Word documents, videos etc).</w:t>
            </w:r>
          </w:p>
          <w:p w14:paraId="29EDB2EF" w14:textId="77777777" w:rsidR="006675C6" w:rsidRPr="00FA5A75" w:rsidRDefault="006675C6" w:rsidP="006675C6">
            <w:pPr>
              <w:tabs>
                <w:tab w:val="left" w:pos="6120"/>
              </w:tabs>
              <w:rPr>
                <w:rFonts w:ascii="Century Gothic" w:hAnsi="Century Gothic" w:cstheme="minorHAnsi"/>
                <w:sz w:val="20"/>
                <w:szCs w:val="20"/>
              </w:rPr>
            </w:pPr>
          </w:p>
          <w:p w14:paraId="0C8B8C64" w14:textId="1EF6459B" w:rsidR="006675C6" w:rsidRPr="00FA5A75" w:rsidRDefault="006675C6" w:rsidP="006675C6">
            <w:pPr>
              <w:tabs>
                <w:tab w:val="left" w:pos="6120"/>
              </w:tabs>
              <w:rPr>
                <w:rFonts w:ascii="Century Gothic" w:hAnsi="Century Gothic" w:cstheme="minorHAnsi"/>
                <w:sz w:val="20"/>
                <w:szCs w:val="20"/>
              </w:rPr>
            </w:pPr>
            <w:r w:rsidRPr="00FA5A75">
              <w:rPr>
                <w:rFonts w:ascii="Century Gothic" w:hAnsi="Century Gothic" w:cstheme="minorHAnsi"/>
                <w:sz w:val="20"/>
                <w:szCs w:val="20"/>
              </w:rPr>
              <w:t>Utilise ‘shared tasks’ by pairing children with a learning buddy. One partner verbally explains the process of making something whilst the other asks questions. Partners swap roles and repeat the task. This will reinforce sequencing. Flow charts can be useful in visually demonstrating a specific sequence.</w:t>
            </w:r>
          </w:p>
        </w:tc>
        <w:tc>
          <w:tcPr>
            <w:tcW w:w="3791" w:type="dxa"/>
          </w:tcPr>
          <w:p w14:paraId="694B6453"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lastRenderedPageBreak/>
              <w:t>Expressing themselves and sharing their thoughts and opinions orally.</w:t>
            </w:r>
          </w:p>
          <w:p w14:paraId="0C54BA2B" w14:textId="77777777" w:rsidR="006675C6" w:rsidRPr="00FA5A75" w:rsidRDefault="006675C6" w:rsidP="006675C6">
            <w:pPr>
              <w:rPr>
                <w:rFonts w:ascii="Century Gothic" w:hAnsi="Century Gothic" w:cstheme="minorHAnsi"/>
                <w:sz w:val="20"/>
                <w:szCs w:val="20"/>
              </w:rPr>
            </w:pPr>
          </w:p>
          <w:p w14:paraId="2976BA52" w14:textId="77777777" w:rsidR="006675C6" w:rsidRPr="00FA5A75" w:rsidRDefault="006675C6" w:rsidP="006675C6">
            <w:pPr>
              <w:rPr>
                <w:rFonts w:ascii="Century Gothic" w:hAnsi="Century Gothic" w:cstheme="minorHAnsi"/>
                <w:sz w:val="20"/>
                <w:szCs w:val="20"/>
              </w:rPr>
            </w:pPr>
          </w:p>
          <w:p w14:paraId="4AD6A631" w14:textId="77777777" w:rsidR="006675C6" w:rsidRPr="00FA5A75" w:rsidRDefault="006675C6" w:rsidP="006675C6">
            <w:pPr>
              <w:rPr>
                <w:rFonts w:ascii="Century Gothic" w:hAnsi="Century Gothic" w:cstheme="minorHAnsi"/>
                <w:sz w:val="20"/>
                <w:szCs w:val="20"/>
              </w:rPr>
            </w:pPr>
          </w:p>
          <w:p w14:paraId="27B28DCE" w14:textId="77777777" w:rsidR="006675C6" w:rsidRPr="00FA5A75" w:rsidRDefault="006675C6" w:rsidP="006675C6">
            <w:pPr>
              <w:rPr>
                <w:rFonts w:ascii="Century Gothic" w:hAnsi="Century Gothic" w:cstheme="minorHAnsi"/>
                <w:sz w:val="20"/>
                <w:szCs w:val="20"/>
              </w:rPr>
            </w:pPr>
          </w:p>
          <w:p w14:paraId="07F6CFD0" w14:textId="77777777" w:rsidR="006675C6" w:rsidRPr="00FA5A75" w:rsidRDefault="006675C6" w:rsidP="006675C6">
            <w:pPr>
              <w:rPr>
                <w:rFonts w:ascii="Century Gothic" w:hAnsi="Century Gothic" w:cstheme="minorHAnsi"/>
                <w:sz w:val="20"/>
                <w:szCs w:val="20"/>
              </w:rPr>
            </w:pPr>
          </w:p>
          <w:p w14:paraId="228F05FA" w14:textId="77777777" w:rsidR="006675C6" w:rsidRPr="00FA5A75" w:rsidRDefault="006675C6" w:rsidP="006675C6">
            <w:pPr>
              <w:rPr>
                <w:rFonts w:ascii="Century Gothic" w:hAnsi="Century Gothic" w:cstheme="minorHAnsi"/>
                <w:sz w:val="20"/>
                <w:szCs w:val="20"/>
              </w:rPr>
            </w:pPr>
          </w:p>
          <w:p w14:paraId="63E51020" w14:textId="77777777" w:rsidR="006675C6" w:rsidRPr="00FA5A75" w:rsidRDefault="006675C6" w:rsidP="006675C6">
            <w:pPr>
              <w:rPr>
                <w:rFonts w:ascii="Century Gothic" w:hAnsi="Century Gothic" w:cstheme="minorHAnsi"/>
                <w:sz w:val="20"/>
                <w:szCs w:val="20"/>
              </w:rPr>
            </w:pPr>
          </w:p>
          <w:p w14:paraId="65A88054" w14:textId="77777777" w:rsidR="006675C6" w:rsidRPr="00FA5A75" w:rsidRDefault="006675C6" w:rsidP="006675C6">
            <w:pPr>
              <w:rPr>
                <w:rFonts w:ascii="Century Gothic" w:hAnsi="Century Gothic" w:cstheme="minorHAnsi"/>
                <w:sz w:val="20"/>
                <w:szCs w:val="20"/>
              </w:rPr>
            </w:pPr>
          </w:p>
          <w:p w14:paraId="0C4FF527" w14:textId="77777777" w:rsidR="006675C6" w:rsidRPr="00FA5A75" w:rsidRDefault="006675C6" w:rsidP="006675C6">
            <w:pPr>
              <w:rPr>
                <w:rFonts w:ascii="Century Gothic" w:hAnsi="Century Gothic" w:cstheme="minorHAnsi"/>
                <w:sz w:val="20"/>
                <w:szCs w:val="20"/>
              </w:rPr>
            </w:pPr>
          </w:p>
          <w:p w14:paraId="727C9C73" w14:textId="77777777" w:rsidR="006675C6" w:rsidRPr="00FA5A75" w:rsidRDefault="006675C6" w:rsidP="006675C6">
            <w:pPr>
              <w:rPr>
                <w:rFonts w:ascii="Century Gothic" w:hAnsi="Century Gothic" w:cstheme="minorHAnsi"/>
                <w:sz w:val="20"/>
                <w:szCs w:val="20"/>
              </w:rPr>
            </w:pPr>
          </w:p>
          <w:p w14:paraId="318AEC54" w14:textId="4D16EBBB" w:rsidR="006675C6" w:rsidRPr="00FA5A75" w:rsidRDefault="006675C6" w:rsidP="006675C6">
            <w:pPr>
              <w:rPr>
                <w:rFonts w:ascii="Century Gothic" w:hAnsi="Century Gothic" w:cstheme="minorHAnsi"/>
                <w:sz w:val="20"/>
                <w:szCs w:val="20"/>
              </w:rPr>
            </w:pPr>
          </w:p>
          <w:p w14:paraId="035E3ABB" w14:textId="50FFCA96" w:rsidR="00F03E42" w:rsidRPr="00FA5A75" w:rsidRDefault="00F03E42" w:rsidP="006675C6">
            <w:pPr>
              <w:rPr>
                <w:rFonts w:ascii="Century Gothic" w:hAnsi="Century Gothic" w:cstheme="minorHAnsi"/>
                <w:sz w:val="20"/>
                <w:szCs w:val="20"/>
              </w:rPr>
            </w:pPr>
          </w:p>
          <w:p w14:paraId="000BAE3E" w14:textId="5B283A84" w:rsidR="00F03E42" w:rsidRPr="00FA5A75" w:rsidRDefault="00F03E42" w:rsidP="006675C6">
            <w:pPr>
              <w:rPr>
                <w:rFonts w:ascii="Century Gothic" w:hAnsi="Century Gothic" w:cstheme="minorHAnsi"/>
                <w:sz w:val="20"/>
                <w:szCs w:val="20"/>
              </w:rPr>
            </w:pPr>
          </w:p>
          <w:p w14:paraId="3159CA6C" w14:textId="5CB76AFF" w:rsidR="00F03E42" w:rsidRPr="00FA5A75" w:rsidRDefault="00F03E42" w:rsidP="006675C6">
            <w:pPr>
              <w:rPr>
                <w:rFonts w:ascii="Century Gothic" w:hAnsi="Century Gothic" w:cstheme="minorHAnsi"/>
                <w:sz w:val="20"/>
                <w:szCs w:val="20"/>
              </w:rPr>
            </w:pPr>
          </w:p>
          <w:p w14:paraId="0390A9B5" w14:textId="77777777" w:rsidR="00F03E42" w:rsidRPr="00FA5A75" w:rsidRDefault="00F03E42" w:rsidP="006675C6">
            <w:pPr>
              <w:rPr>
                <w:rFonts w:ascii="Century Gothic" w:hAnsi="Century Gothic" w:cstheme="minorHAnsi"/>
                <w:sz w:val="20"/>
                <w:szCs w:val="20"/>
              </w:rPr>
            </w:pPr>
          </w:p>
          <w:p w14:paraId="3999126E" w14:textId="77777777" w:rsidR="006675C6" w:rsidRPr="00FA5A75" w:rsidRDefault="006675C6" w:rsidP="006675C6">
            <w:pPr>
              <w:rPr>
                <w:rFonts w:ascii="Century Gothic" w:hAnsi="Century Gothic" w:cstheme="minorHAnsi"/>
                <w:sz w:val="20"/>
                <w:szCs w:val="20"/>
              </w:rPr>
            </w:pPr>
          </w:p>
          <w:p w14:paraId="4064DD7A" w14:textId="77777777" w:rsidR="006675C6" w:rsidRPr="00FA5A75" w:rsidRDefault="006675C6" w:rsidP="006675C6">
            <w:pPr>
              <w:rPr>
                <w:rFonts w:ascii="Century Gothic" w:hAnsi="Century Gothic" w:cstheme="minorHAnsi"/>
                <w:sz w:val="20"/>
                <w:szCs w:val="20"/>
              </w:rPr>
            </w:pPr>
          </w:p>
          <w:p w14:paraId="78917127" w14:textId="77777777" w:rsidR="006675C6" w:rsidRPr="00FA5A75" w:rsidRDefault="006675C6" w:rsidP="006675C6">
            <w:pPr>
              <w:rPr>
                <w:rFonts w:ascii="Century Gothic" w:hAnsi="Century Gothic" w:cstheme="minorHAnsi"/>
                <w:sz w:val="20"/>
                <w:szCs w:val="20"/>
              </w:rPr>
            </w:pPr>
          </w:p>
          <w:p w14:paraId="12B70C79"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EAL pupils may find it difficult to access resources/learning.</w:t>
            </w:r>
          </w:p>
          <w:p w14:paraId="13662B71" w14:textId="77777777" w:rsidR="006675C6" w:rsidRPr="00FA5A75" w:rsidRDefault="006675C6" w:rsidP="006675C6">
            <w:pPr>
              <w:rPr>
                <w:rFonts w:ascii="Century Gothic" w:hAnsi="Century Gothic" w:cstheme="minorHAnsi"/>
                <w:sz w:val="20"/>
                <w:szCs w:val="20"/>
              </w:rPr>
            </w:pPr>
          </w:p>
          <w:p w14:paraId="519D4B57" w14:textId="77777777" w:rsidR="006675C6" w:rsidRPr="00FA5A75" w:rsidRDefault="006675C6" w:rsidP="006675C6">
            <w:pPr>
              <w:rPr>
                <w:rFonts w:ascii="Century Gothic" w:hAnsi="Century Gothic" w:cstheme="minorHAnsi"/>
                <w:sz w:val="20"/>
                <w:szCs w:val="20"/>
              </w:rPr>
            </w:pPr>
          </w:p>
          <w:p w14:paraId="1A6038C7" w14:textId="77777777" w:rsidR="006675C6" w:rsidRPr="00FA5A75" w:rsidRDefault="006675C6" w:rsidP="006675C6">
            <w:pPr>
              <w:rPr>
                <w:rFonts w:ascii="Century Gothic" w:hAnsi="Century Gothic" w:cstheme="minorHAnsi"/>
                <w:sz w:val="20"/>
                <w:szCs w:val="20"/>
              </w:rPr>
            </w:pPr>
          </w:p>
          <w:p w14:paraId="6F8ED12E"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 xml:space="preserve"> </w:t>
            </w:r>
          </w:p>
          <w:p w14:paraId="5974C96A" w14:textId="77777777" w:rsidR="006675C6" w:rsidRPr="00FA5A75" w:rsidRDefault="006675C6" w:rsidP="006675C6">
            <w:pPr>
              <w:rPr>
                <w:rFonts w:ascii="Century Gothic" w:hAnsi="Century Gothic" w:cstheme="minorHAnsi"/>
                <w:sz w:val="20"/>
                <w:szCs w:val="20"/>
              </w:rPr>
            </w:pPr>
          </w:p>
          <w:p w14:paraId="26A2CCD2" w14:textId="77777777" w:rsidR="006675C6" w:rsidRPr="00FA5A75" w:rsidRDefault="006675C6" w:rsidP="006675C6">
            <w:pPr>
              <w:rPr>
                <w:rFonts w:ascii="Century Gothic" w:hAnsi="Century Gothic" w:cstheme="minorHAnsi"/>
                <w:sz w:val="20"/>
                <w:szCs w:val="20"/>
              </w:rPr>
            </w:pPr>
          </w:p>
          <w:p w14:paraId="48360020" w14:textId="77777777" w:rsidR="006675C6" w:rsidRPr="00FA5A75" w:rsidRDefault="006675C6" w:rsidP="006675C6">
            <w:pPr>
              <w:rPr>
                <w:rFonts w:ascii="Century Gothic" w:hAnsi="Century Gothic" w:cstheme="minorHAnsi"/>
                <w:sz w:val="20"/>
                <w:szCs w:val="20"/>
              </w:rPr>
            </w:pPr>
          </w:p>
          <w:p w14:paraId="217C801C" w14:textId="77777777" w:rsidR="006675C6" w:rsidRPr="00FA5A75" w:rsidRDefault="006675C6" w:rsidP="006675C6">
            <w:pPr>
              <w:rPr>
                <w:rFonts w:ascii="Century Gothic" w:hAnsi="Century Gothic" w:cstheme="minorHAnsi"/>
                <w:sz w:val="20"/>
                <w:szCs w:val="20"/>
              </w:rPr>
            </w:pPr>
          </w:p>
          <w:p w14:paraId="28CF143C" w14:textId="77777777" w:rsidR="006675C6" w:rsidRPr="00FA5A75" w:rsidRDefault="006675C6" w:rsidP="006675C6">
            <w:pPr>
              <w:rPr>
                <w:rFonts w:ascii="Century Gothic" w:hAnsi="Century Gothic" w:cstheme="minorHAnsi"/>
                <w:sz w:val="20"/>
                <w:szCs w:val="20"/>
              </w:rPr>
            </w:pPr>
          </w:p>
          <w:p w14:paraId="06DD9EF6" w14:textId="77777777" w:rsidR="006675C6" w:rsidRPr="00FA5A75" w:rsidRDefault="006675C6" w:rsidP="006675C6">
            <w:pPr>
              <w:rPr>
                <w:rFonts w:ascii="Century Gothic" w:hAnsi="Century Gothic" w:cstheme="minorHAnsi"/>
                <w:sz w:val="20"/>
                <w:szCs w:val="20"/>
              </w:rPr>
            </w:pPr>
          </w:p>
          <w:p w14:paraId="3C2CC305" w14:textId="77777777" w:rsidR="006675C6" w:rsidRPr="00FA5A75" w:rsidRDefault="006675C6" w:rsidP="006675C6">
            <w:pPr>
              <w:rPr>
                <w:rFonts w:ascii="Century Gothic" w:hAnsi="Century Gothic" w:cstheme="minorHAnsi"/>
                <w:sz w:val="20"/>
                <w:szCs w:val="20"/>
              </w:rPr>
            </w:pPr>
          </w:p>
          <w:p w14:paraId="60958150" w14:textId="7F27FD49" w:rsidR="006675C6" w:rsidRPr="00FA5A75" w:rsidRDefault="006675C6" w:rsidP="006675C6">
            <w:pPr>
              <w:rPr>
                <w:rFonts w:ascii="Century Gothic" w:hAnsi="Century Gothic" w:cstheme="minorHAnsi"/>
                <w:sz w:val="20"/>
                <w:szCs w:val="20"/>
              </w:rPr>
            </w:pPr>
          </w:p>
        </w:tc>
        <w:tc>
          <w:tcPr>
            <w:tcW w:w="3791" w:type="dxa"/>
          </w:tcPr>
          <w:p w14:paraId="4FC305CC"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lastRenderedPageBreak/>
              <w:t>Use stem sentences to provide subject specific language in a particular format – this will enable children to accurately communicate their thoughts and opinions.</w:t>
            </w:r>
          </w:p>
          <w:p w14:paraId="07C25454" w14:textId="77777777" w:rsidR="006675C6" w:rsidRPr="00FA5A75" w:rsidRDefault="006675C6" w:rsidP="006675C6">
            <w:pPr>
              <w:rPr>
                <w:rFonts w:ascii="Century Gothic" w:hAnsi="Century Gothic" w:cstheme="minorHAnsi"/>
                <w:sz w:val="20"/>
                <w:szCs w:val="20"/>
              </w:rPr>
            </w:pPr>
          </w:p>
          <w:p w14:paraId="4529DF99"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Use flash cards supported by visuals to allow the children to choose adjectives to support their reasoning. E.g. children could select the word ‘bright’ to describe why they like a particular piece of artwork. Children could then match these flash cards to different pieces of artwork to demonstrate understanding. Teacher can use these flash cards to prompt verbal reasoning.</w:t>
            </w:r>
          </w:p>
          <w:p w14:paraId="7273DC8D" w14:textId="77777777" w:rsidR="006675C6" w:rsidRPr="00FA5A75" w:rsidRDefault="006675C6" w:rsidP="006675C6">
            <w:pPr>
              <w:rPr>
                <w:rFonts w:ascii="Century Gothic" w:hAnsi="Century Gothic" w:cstheme="minorHAnsi"/>
                <w:sz w:val="20"/>
                <w:szCs w:val="20"/>
              </w:rPr>
            </w:pPr>
          </w:p>
          <w:p w14:paraId="61E1039C"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t xml:space="preserve">Use a reduced number of simple instructions which are supported by visuals e.g. ‘cut, stick, colour.’ Appropriate modelling to aid understanding. </w:t>
            </w:r>
          </w:p>
          <w:p w14:paraId="10545137" w14:textId="77777777" w:rsidR="006675C6" w:rsidRPr="00FA5A75" w:rsidRDefault="006675C6" w:rsidP="006675C6">
            <w:pPr>
              <w:rPr>
                <w:rFonts w:ascii="Century Gothic" w:hAnsi="Century Gothic" w:cstheme="minorHAnsi"/>
                <w:sz w:val="20"/>
                <w:szCs w:val="20"/>
              </w:rPr>
            </w:pPr>
          </w:p>
          <w:p w14:paraId="0DBC60C8" w14:textId="77777777" w:rsidR="006675C6" w:rsidRPr="00FA5A75" w:rsidRDefault="006675C6" w:rsidP="006675C6">
            <w:pPr>
              <w:rPr>
                <w:rFonts w:ascii="Century Gothic" w:hAnsi="Century Gothic" w:cstheme="minorHAnsi"/>
                <w:sz w:val="20"/>
                <w:szCs w:val="20"/>
              </w:rPr>
            </w:pPr>
            <w:r w:rsidRPr="00FA5A75">
              <w:rPr>
                <w:rFonts w:ascii="Century Gothic" w:hAnsi="Century Gothic" w:cstheme="minorHAnsi"/>
                <w:sz w:val="20"/>
                <w:szCs w:val="20"/>
              </w:rPr>
              <w:lastRenderedPageBreak/>
              <w:t>Differentiated written resources can be supported by visuals and could be translated using Word. (Teachers click Review – Translate – Translate Document). This will fully translate the document and open in a new window.</w:t>
            </w:r>
          </w:p>
          <w:p w14:paraId="23372DC0" w14:textId="77777777" w:rsidR="006675C6" w:rsidRPr="00FA5A75" w:rsidRDefault="006675C6" w:rsidP="006675C6">
            <w:pPr>
              <w:rPr>
                <w:rFonts w:ascii="Century Gothic" w:hAnsi="Century Gothic" w:cstheme="minorHAnsi"/>
                <w:sz w:val="20"/>
                <w:szCs w:val="20"/>
              </w:rPr>
            </w:pPr>
          </w:p>
          <w:p w14:paraId="1A7640E7" w14:textId="77777777" w:rsidR="00F53FAC" w:rsidRPr="00FA5A75" w:rsidRDefault="00F53FAC" w:rsidP="006675C6">
            <w:pPr>
              <w:rPr>
                <w:rFonts w:ascii="Century Gothic" w:hAnsi="Century Gothic" w:cstheme="minorHAnsi"/>
                <w:sz w:val="20"/>
                <w:szCs w:val="20"/>
              </w:rPr>
            </w:pPr>
          </w:p>
          <w:p w14:paraId="58B4DB78" w14:textId="77777777" w:rsidR="00F53FAC" w:rsidRPr="00FA5A75" w:rsidRDefault="00F53FAC" w:rsidP="006675C6">
            <w:pPr>
              <w:rPr>
                <w:rFonts w:ascii="Century Gothic" w:hAnsi="Century Gothic" w:cstheme="minorHAnsi"/>
                <w:sz w:val="20"/>
                <w:szCs w:val="20"/>
              </w:rPr>
            </w:pPr>
          </w:p>
          <w:p w14:paraId="628EC19D" w14:textId="5B3F373E" w:rsidR="00F53FAC" w:rsidRPr="00FA5A75" w:rsidRDefault="00F53FAC" w:rsidP="006675C6">
            <w:pPr>
              <w:rPr>
                <w:rFonts w:ascii="Century Gothic" w:hAnsi="Century Gothic" w:cstheme="minorHAnsi"/>
                <w:sz w:val="20"/>
                <w:szCs w:val="20"/>
              </w:rPr>
            </w:pPr>
          </w:p>
        </w:tc>
      </w:tr>
      <w:tr w:rsidR="007E4AB3" w:rsidRPr="00F03E42" w14:paraId="569113D0" w14:textId="77777777" w:rsidTr="007E4AB3">
        <w:trPr>
          <w:trHeight w:val="630"/>
        </w:trPr>
        <w:tc>
          <w:tcPr>
            <w:tcW w:w="7581" w:type="dxa"/>
            <w:gridSpan w:val="2"/>
            <w:hideMark/>
          </w:tcPr>
          <w:p w14:paraId="23600A3D" w14:textId="2B5EFCF5" w:rsidR="007E4AB3" w:rsidRPr="00FA5A75" w:rsidRDefault="00521C31" w:rsidP="007E4AB3">
            <w:pPr>
              <w:jc w:val="center"/>
              <w:rPr>
                <w:rFonts w:ascii="Century Gothic" w:hAnsi="Century Gothic" w:cstheme="minorHAnsi"/>
                <w:b/>
                <w:sz w:val="20"/>
                <w:szCs w:val="20"/>
                <w:u w:val="single"/>
              </w:rPr>
            </w:pPr>
            <w:r w:rsidRPr="00FA5A75">
              <w:rPr>
                <w:rFonts w:ascii="Century Gothic" w:hAnsi="Century Gothic" w:cstheme="minorHAnsi"/>
                <w:b/>
                <w:sz w:val="20"/>
                <w:szCs w:val="20"/>
                <w:u w:val="single"/>
              </w:rPr>
              <w:lastRenderedPageBreak/>
              <w:t>Sensory and Physical</w:t>
            </w:r>
          </w:p>
        </w:tc>
        <w:tc>
          <w:tcPr>
            <w:tcW w:w="7582" w:type="dxa"/>
            <w:gridSpan w:val="2"/>
            <w:hideMark/>
          </w:tcPr>
          <w:p w14:paraId="36758C38" w14:textId="77777777" w:rsidR="007E4AB3" w:rsidRPr="00FA5A75" w:rsidRDefault="007E4AB3" w:rsidP="007E4AB3">
            <w:pPr>
              <w:jc w:val="center"/>
              <w:rPr>
                <w:rFonts w:ascii="Century Gothic" w:hAnsi="Century Gothic" w:cstheme="minorHAnsi"/>
                <w:b/>
                <w:sz w:val="20"/>
                <w:szCs w:val="20"/>
                <w:u w:val="single"/>
              </w:rPr>
            </w:pPr>
            <w:r w:rsidRPr="00FA5A75">
              <w:rPr>
                <w:rFonts w:ascii="Century Gothic" w:hAnsi="Century Gothic" w:cstheme="minorHAnsi"/>
                <w:b/>
                <w:sz w:val="20"/>
                <w:szCs w:val="20"/>
                <w:u w:val="single"/>
              </w:rPr>
              <w:t>Social Emotional and Mental Health</w:t>
            </w:r>
          </w:p>
        </w:tc>
      </w:tr>
      <w:tr w:rsidR="007E4AB3" w:rsidRPr="00F03E42" w14:paraId="41E97F78" w14:textId="77777777" w:rsidTr="007E4AB3">
        <w:trPr>
          <w:trHeight w:val="576"/>
        </w:trPr>
        <w:tc>
          <w:tcPr>
            <w:tcW w:w="3790" w:type="dxa"/>
            <w:hideMark/>
          </w:tcPr>
          <w:p w14:paraId="16B1F9BE" w14:textId="77777777" w:rsidR="007E4AB3" w:rsidRPr="00FA5A75" w:rsidRDefault="007E4AB3" w:rsidP="00982D8D">
            <w:pPr>
              <w:jc w:val="center"/>
              <w:rPr>
                <w:rFonts w:ascii="Century Gothic" w:hAnsi="Century Gothic" w:cstheme="minorHAnsi"/>
                <w:color w:val="00B050"/>
                <w:sz w:val="20"/>
                <w:szCs w:val="20"/>
                <w:u w:val="single"/>
              </w:rPr>
            </w:pPr>
            <w:r w:rsidRPr="00FA5A75">
              <w:rPr>
                <w:rFonts w:ascii="Century Gothic" w:hAnsi="Century Gothic" w:cstheme="minorHAnsi"/>
                <w:color w:val="00B050"/>
                <w:sz w:val="20"/>
                <w:szCs w:val="20"/>
                <w:u w:val="single"/>
              </w:rPr>
              <w:t>Subject Challenges for SEND</w:t>
            </w:r>
          </w:p>
        </w:tc>
        <w:tc>
          <w:tcPr>
            <w:tcW w:w="3791" w:type="dxa"/>
            <w:hideMark/>
          </w:tcPr>
          <w:p w14:paraId="44C6A612" w14:textId="77777777" w:rsidR="007E4AB3" w:rsidRPr="00FA5A75" w:rsidRDefault="007E4AB3" w:rsidP="00982D8D">
            <w:pPr>
              <w:jc w:val="center"/>
              <w:rPr>
                <w:rFonts w:ascii="Century Gothic" w:hAnsi="Century Gothic" w:cstheme="minorHAnsi"/>
                <w:color w:val="00B050"/>
                <w:sz w:val="20"/>
                <w:szCs w:val="20"/>
                <w:u w:val="single"/>
              </w:rPr>
            </w:pPr>
            <w:r w:rsidRPr="00FA5A75">
              <w:rPr>
                <w:rFonts w:ascii="Century Gothic" w:hAnsi="Century Gothic" w:cstheme="minorHAnsi"/>
                <w:color w:val="00B050"/>
                <w:sz w:val="20"/>
                <w:szCs w:val="20"/>
                <w:u w:val="single"/>
              </w:rPr>
              <w:t>Provision for SEND</w:t>
            </w:r>
          </w:p>
        </w:tc>
        <w:tc>
          <w:tcPr>
            <w:tcW w:w="3791" w:type="dxa"/>
            <w:hideMark/>
          </w:tcPr>
          <w:p w14:paraId="13DDD549" w14:textId="77777777" w:rsidR="007E4AB3" w:rsidRPr="00FA5A75" w:rsidRDefault="007E4AB3" w:rsidP="00982D8D">
            <w:pPr>
              <w:jc w:val="center"/>
              <w:rPr>
                <w:rFonts w:ascii="Century Gothic" w:hAnsi="Century Gothic" w:cstheme="minorHAnsi"/>
                <w:color w:val="00B050"/>
                <w:sz w:val="20"/>
                <w:szCs w:val="20"/>
                <w:u w:val="single"/>
              </w:rPr>
            </w:pPr>
            <w:r w:rsidRPr="00FA5A75">
              <w:rPr>
                <w:rFonts w:ascii="Century Gothic" w:hAnsi="Century Gothic" w:cstheme="minorHAnsi"/>
                <w:color w:val="00B050"/>
                <w:sz w:val="20"/>
                <w:szCs w:val="20"/>
                <w:u w:val="single"/>
              </w:rPr>
              <w:t>Subject Challenges for SEND</w:t>
            </w:r>
          </w:p>
        </w:tc>
        <w:tc>
          <w:tcPr>
            <w:tcW w:w="3791" w:type="dxa"/>
            <w:hideMark/>
          </w:tcPr>
          <w:p w14:paraId="404C15B4" w14:textId="77777777" w:rsidR="007E4AB3" w:rsidRPr="00FA5A75" w:rsidRDefault="007E4AB3" w:rsidP="00982D8D">
            <w:pPr>
              <w:jc w:val="center"/>
              <w:rPr>
                <w:rFonts w:ascii="Century Gothic" w:hAnsi="Century Gothic" w:cstheme="minorHAnsi"/>
                <w:color w:val="00B050"/>
                <w:sz w:val="20"/>
                <w:szCs w:val="20"/>
                <w:u w:val="single"/>
              </w:rPr>
            </w:pPr>
            <w:r w:rsidRPr="00FA5A75">
              <w:rPr>
                <w:rFonts w:ascii="Century Gothic" w:hAnsi="Century Gothic" w:cstheme="minorHAnsi"/>
                <w:color w:val="00B050"/>
                <w:sz w:val="20"/>
                <w:szCs w:val="20"/>
                <w:u w:val="single"/>
              </w:rPr>
              <w:t>Provision for SEND</w:t>
            </w:r>
          </w:p>
        </w:tc>
      </w:tr>
      <w:tr w:rsidR="007E4AB3" w:rsidRPr="00F03E42" w14:paraId="5F5D2D42" w14:textId="77777777" w:rsidTr="007E4AB3">
        <w:trPr>
          <w:trHeight w:val="1275"/>
        </w:trPr>
        <w:tc>
          <w:tcPr>
            <w:tcW w:w="3790" w:type="dxa"/>
          </w:tcPr>
          <w:p w14:paraId="07465B89" w14:textId="3C31519B" w:rsidR="003209B3" w:rsidRPr="00FA5A75" w:rsidRDefault="00A0650B">
            <w:pPr>
              <w:rPr>
                <w:rFonts w:ascii="Century Gothic" w:hAnsi="Century Gothic" w:cstheme="minorHAnsi"/>
                <w:sz w:val="20"/>
                <w:szCs w:val="20"/>
              </w:rPr>
            </w:pPr>
            <w:r w:rsidRPr="00FA5A75">
              <w:rPr>
                <w:rFonts w:ascii="Century Gothic" w:hAnsi="Century Gothic" w:cstheme="minorHAnsi"/>
                <w:sz w:val="20"/>
                <w:szCs w:val="20"/>
              </w:rPr>
              <w:t>Fine motor skills</w:t>
            </w:r>
            <w:r w:rsidR="00160736" w:rsidRPr="00FA5A75">
              <w:rPr>
                <w:rFonts w:ascii="Century Gothic" w:hAnsi="Century Gothic" w:cstheme="minorHAnsi"/>
                <w:sz w:val="20"/>
                <w:szCs w:val="20"/>
              </w:rPr>
              <w:t>/physical difficulties</w:t>
            </w:r>
            <w:r w:rsidR="00206995" w:rsidRPr="00FA5A75">
              <w:rPr>
                <w:rFonts w:ascii="Century Gothic" w:hAnsi="Century Gothic" w:cstheme="minorHAnsi"/>
                <w:sz w:val="20"/>
                <w:szCs w:val="20"/>
              </w:rPr>
              <w:t>.</w:t>
            </w:r>
          </w:p>
          <w:p w14:paraId="712C11FF" w14:textId="42BB6321" w:rsidR="003209B3" w:rsidRPr="00FA5A75" w:rsidRDefault="003209B3">
            <w:pPr>
              <w:rPr>
                <w:rFonts w:ascii="Century Gothic" w:hAnsi="Century Gothic" w:cstheme="minorHAnsi"/>
                <w:sz w:val="20"/>
                <w:szCs w:val="20"/>
              </w:rPr>
            </w:pPr>
          </w:p>
          <w:p w14:paraId="29D6B20C" w14:textId="453840A3" w:rsidR="003209B3" w:rsidRPr="00FA5A75" w:rsidRDefault="003209B3">
            <w:pPr>
              <w:rPr>
                <w:rFonts w:ascii="Century Gothic" w:hAnsi="Century Gothic" w:cstheme="minorHAnsi"/>
                <w:sz w:val="20"/>
                <w:szCs w:val="20"/>
              </w:rPr>
            </w:pPr>
          </w:p>
          <w:p w14:paraId="1A149093" w14:textId="77777777" w:rsidR="00160736" w:rsidRPr="00FA5A75" w:rsidRDefault="00160736">
            <w:pPr>
              <w:rPr>
                <w:rFonts w:ascii="Century Gothic" w:hAnsi="Century Gothic" w:cstheme="minorHAnsi"/>
                <w:sz w:val="20"/>
                <w:szCs w:val="20"/>
              </w:rPr>
            </w:pPr>
          </w:p>
          <w:p w14:paraId="3FD961D2" w14:textId="118A7C53" w:rsidR="003209B3" w:rsidRPr="00FA5A75" w:rsidRDefault="003209B3">
            <w:pPr>
              <w:rPr>
                <w:rFonts w:ascii="Century Gothic" w:hAnsi="Century Gothic" w:cstheme="minorHAnsi"/>
                <w:sz w:val="20"/>
                <w:szCs w:val="20"/>
              </w:rPr>
            </w:pPr>
          </w:p>
          <w:p w14:paraId="20CF0EAC" w14:textId="77777777" w:rsidR="00206995" w:rsidRPr="00FA5A75" w:rsidRDefault="00206995">
            <w:pPr>
              <w:rPr>
                <w:rFonts w:ascii="Century Gothic" w:hAnsi="Century Gothic" w:cstheme="minorHAnsi"/>
                <w:sz w:val="20"/>
                <w:szCs w:val="20"/>
              </w:rPr>
            </w:pPr>
          </w:p>
          <w:p w14:paraId="42EF40AC" w14:textId="77777777" w:rsidR="00206995" w:rsidRPr="00FA5A75" w:rsidRDefault="00206995">
            <w:pPr>
              <w:rPr>
                <w:rFonts w:ascii="Century Gothic" w:hAnsi="Century Gothic" w:cstheme="minorHAnsi"/>
                <w:sz w:val="20"/>
                <w:szCs w:val="20"/>
              </w:rPr>
            </w:pPr>
          </w:p>
          <w:p w14:paraId="258D0FB8" w14:textId="77777777" w:rsidR="00206995" w:rsidRPr="00FA5A75" w:rsidRDefault="00206995">
            <w:pPr>
              <w:rPr>
                <w:rFonts w:ascii="Century Gothic" w:hAnsi="Century Gothic" w:cstheme="minorHAnsi"/>
                <w:sz w:val="20"/>
                <w:szCs w:val="20"/>
              </w:rPr>
            </w:pPr>
          </w:p>
          <w:p w14:paraId="766400D5" w14:textId="5FCB3BE6" w:rsidR="008016EE" w:rsidRPr="00FA5A75" w:rsidRDefault="008016EE">
            <w:pPr>
              <w:rPr>
                <w:rFonts w:ascii="Century Gothic" w:hAnsi="Century Gothic" w:cstheme="minorHAnsi"/>
                <w:sz w:val="20"/>
                <w:szCs w:val="20"/>
              </w:rPr>
            </w:pPr>
          </w:p>
          <w:p w14:paraId="12C5DAC6" w14:textId="4B6686D7" w:rsidR="00F03E42" w:rsidRPr="00FA5A75" w:rsidRDefault="00F03E42">
            <w:pPr>
              <w:rPr>
                <w:rFonts w:ascii="Century Gothic" w:hAnsi="Century Gothic" w:cstheme="minorHAnsi"/>
                <w:sz w:val="20"/>
                <w:szCs w:val="20"/>
              </w:rPr>
            </w:pPr>
          </w:p>
          <w:p w14:paraId="374FC6B0" w14:textId="77777777" w:rsidR="00F03E42" w:rsidRPr="00FA5A75" w:rsidRDefault="00F03E42">
            <w:pPr>
              <w:rPr>
                <w:rFonts w:ascii="Century Gothic" w:hAnsi="Century Gothic" w:cstheme="minorHAnsi"/>
                <w:sz w:val="20"/>
                <w:szCs w:val="20"/>
              </w:rPr>
            </w:pPr>
          </w:p>
          <w:p w14:paraId="6C287854" w14:textId="77777777" w:rsidR="008016EE" w:rsidRPr="00FA5A75" w:rsidRDefault="008016EE">
            <w:pPr>
              <w:rPr>
                <w:rFonts w:ascii="Century Gothic" w:hAnsi="Century Gothic" w:cstheme="minorHAnsi"/>
                <w:sz w:val="20"/>
                <w:szCs w:val="20"/>
              </w:rPr>
            </w:pPr>
          </w:p>
          <w:p w14:paraId="496D115A" w14:textId="77777777" w:rsidR="00206995" w:rsidRPr="00FA5A75" w:rsidRDefault="00206995">
            <w:pPr>
              <w:rPr>
                <w:rFonts w:ascii="Century Gothic" w:hAnsi="Century Gothic" w:cstheme="minorHAnsi"/>
                <w:sz w:val="20"/>
                <w:szCs w:val="20"/>
              </w:rPr>
            </w:pPr>
          </w:p>
          <w:p w14:paraId="08D03720" w14:textId="6574DA74" w:rsidR="003209B3" w:rsidRPr="00FA5A75" w:rsidRDefault="00D34393">
            <w:pPr>
              <w:rPr>
                <w:rFonts w:ascii="Century Gothic" w:hAnsi="Century Gothic" w:cstheme="minorHAnsi"/>
                <w:sz w:val="20"/>
                <w:szCs w:val="20"/>
              </w:rPr>
            </w:pPr>
            <w:r w:rsidRPr="00FA5A75">
              <w:rPr>
                <w:rFonts w:ascii="Century Gothic" w:hAnsi="Century Gothic" w:cstheme="minorHAnsi"/>
                <w:sz w:val="20"/>
                <w:szCs w:val="20"/>
              </w:rPr>
              <w:lastRenderedPageBreak/>
              <w:t xml:space="preserve">Sensory difficulties accessing specific materials during Art lessons. For example, some children may find it very difficult to handle a material such as cotton wool due to </w:t>
            </w:r>
            <w:r w:rsidR="00093B04" w:rsidRPr="00FA5A75">
              <w:rPr>
                <w:rFonts w:ascii="Century Gothic" w:hAnsi="Century Gothic" w:cstheme="minorHAnsi"/>
                <w:sz w:val="20"/>
                <w:szCs w:val="20"/>
              </w:rPr>
              <w:t xml:space="preserve">tactile sensory difficulties. </w:t>
            </w:r>
          </w:p>
          <w:p w14:paraId="3F21E599" w14:textId="380C67A6" w:rsidR="00561C0A" w:rsidRPr="00FA5A75" w:rsidRDefault="00561C0A">
            <w:pPr>
              <w:rPr>
                <w:rFonts w:ascii="Century Gothic" w:hAnsi="Century Gothic" w:cstheme="minorHAnsi"/>
                <w:sz w:val="20"/>
                <w:szCs w:val="20"/>
              </w:rPr>
            </w:pPr>
          </w:p>
          <w:p w14:paraId="58A82C83" w14:textId="77777777" w:rsidR="004D5FCB" w:rsidRPr="00FA5A75" w:rsidRDefault="004D5FCB">
            <w:pPr>
              <w:rPr>
                <w:rFonts w:ascii="Century Gothic" w:hAnsi="Century Gothic" w:cstheme="minorHAnsi"/>
                <w:sz w:val="20"/>
                <w:szCs w:val="20"/>
              </w:rPr>
            </w:pPr>
          </w:p>
          <w:p w14:paraId="1583BE99" w14:textId="467A309F" w:rsidR="00561C0A" w:rsidRPr="00FA5A75" w:rsidRDefault="00561C0A">
            <w:pPr>
              <w:rPr>
                <w:rFonts w:ascii="Century Gothic" w:hAnsi="Century Gothic" w:cstheme="minorHAnsi"/>
                <w:sz w:val="20"/>
                <w:szCs w:val="20"/>
              </w:rPr>
            </w:pPr>
            <w:r w:rsidRPr="00FA5A75">
              <w:rPr>
                <w:rFonts w:ascii="Century Gothic" w:hAnsi="Century Gothic" w:cstheme="minorHAnsi"/>
                <w:sz w:val="20"/>
                <w:szCs w:val="20"/>
              </w:rPr>
              <w:t>Children with a visual impairment may find it difficult to view text/images.</w:t>
            </w:r>
          </w:p>
          <w:p w14:paraId="36D06C20" w14:textId="77777777" w:rsidR="00A0650B" w:rsidRPr="00FA5A75" w:rsidRDefault="00A0650B">
            <w:pPr>
              <w:rPr>
                <w:rFonts w:ascii="Century Gothic" w:hAnsi="Century Gothic" w:cstheme="minorHAnsi"/>
                <w:sz w:val="20"/>
                <w:szCs w:val="20"/>
              </w:rPr>
            </w:pPr>
          </w:p>
          <w:p w14:paraId="01E2972C" w14:textId="77777777" w:rsidR="007E4AB3" w:rsidRPr="00FA5A75" w:rsidRDefault="007E4AB3">
            <w:pPr>
              <w:rPr>
                <w:rFonts w:ascii="Century Gothic" w:hAnsi="Century Gothic" w:cstheme="minorHAnsi"/>
                <w:sz w:val="20"/>
                <w:szCs w:val="20"/>
              </w:rPr>
            </w:pPr>
          </w:p>
          <w:p w14:paraId="6CCE215D" w14:textId="77777777" w:rsidR="007E4AB3" w:rsidRPr="00FA5A75" w:rsidRDefault="007E4AB3">
            <w:pPr>
              <w:rPr>
                <w:rFonts w:ascii="Century Gothic" w:hAnsi="Century Gothic" w:cstheme="minorHAnsi"/>
                <w:sz w:val="20"/>
                <w:szCs w:val="20"/>
              </w:rPr>
            </w:pPr>
          </w:p>
          <w:p w14:paraId="3AE2D756" w14:textId="77777777" w:rsidR="007E4AB3" w:rsidRPr="00FA5A75" w:rsidRDefault="007E4AB3">
            <w:pPr>
              <w:rPr>
                <w:rFonts w:ascii="Century Gothic" w:hAnsi="Century Gothic" w:cstheme="minorHAnsi"/>
                <w:sz w:val="20"/>
                <w:szCs w:val="20"/>
              </w:rPr>
            </w:pPr>
          </w:p>
          <w:p w14:paraId="2B6BD409" w14:textId="77777777" w:rsidR="007E4AB3" w:rsidRPr="00FA5A75" w:rsidRDefault="007E4AB3">
            <w:pPr>
              <w:rPr>
                <w:rFonts w:ascii="Century Gothic" w:hAnsi="Century Gothic" w:cstheme="minorHAnsi"/>
                <w:sz w:val="20"/>
                <w:szCs w:val="20"/>
              </w:rPr>
            </w:pPr>
          </w:p>
          <w:p w14:paraId="62B23648" w14:textId="77777777" w:rsidR="007E4AB3" w:rsidRPr="00FA5A75" w:rsidRDefault="007E4AB3">
            <w:pPr>
              <w:rPr>
                <w:rFonts w:ascii="Century Gothic" w:hAnsi="Century Gothic" w:cstheme="minorHAnsi"/>
                <w:sz w:val="20"/>
                <w:szCs w:val="20"/>
              </w:rPr>
            </w:pPr>
          </w:p>
          <w:p w14:paraId="69D96044" w14:textId="77777777" w:rsidR="007E4AB3" w:rsidRPr="00FA5A75" w:rsidRDefault="007E4AB3">
            <w:pPr>
              <w:rPr>
                <w:rFonts w:ascii="Century Gothic" w:hAnsi="Century Gothic" w:cstheme="minorHAnsi"/>
                <w:sz w:val="20"/>
                <w:szCs w:val="20"/>
              </w:rPr>
            </w:pPr>
          </w:p>
          <w:p w14:paraId="534EF10F" w14:textId="77777777" w:rsidR="007E4AB3" w:rsidRPr="00FA5A75" w:rsidRDefault="007E4AB3">
            <w:pPr>
              <w:rPr>
                <w:rFonts w:ascii="Century Gothic" w:hAnsi="Century Gothic" w:cstheme="minorHAnsi"/>
                <w:sz w:val="20"/>
                <w:szCs w:val="20"/>
              </w:rPr>
            </w:pPr>
          </w:p>
          <w:p w14:paraId="1682BCEB" w14:textId="77777777" w:rsidR="007E4AB3" w:rsidRPr="00FA5A75" w:rsidRDefault="007E4AB3">
            <w:pPr>
              <w:rPr>
                <w:rFonts w:ascii="Century Gothic" w:hAnsi="Century Gothic" w:cstheme="minorHAnsi"/>
                <w:sz w:val="20"/>
                <w:szCs w:val="20"/>
              </w:rPr>
            </w:pPr>
          </w:p>
          <w:p w14:paraId="30964F80" w14:textId="77777777" w:rsidR="007E4AB3" w:rsidRPr="00FA5A75" w:rsidRDefault="007E4AB3">
            <w:pPr>
              <w:rPr>
                <w:rFonts w:ascii="Century Gothic" w:hAnsi="Century Gothic" w:cstheme="minorHAnsi"/>
                <w:sz w:val="20"/>
                <w:szCs w:val="20"/>
              </w:rPr>
            </w:pPr>
          </w:p>
        </w:tc>
        <w:tc>
          <w:tcPr>
            <w:tcW w:w="3791" w:type="dxa"/>
          </w:tcPr>
          <w:p w14:paraId="09BD228E" w14:textId="053ECD20" w:rsidR="007E4AB3" w:rsidRPr="00FA5A75" w:rsidRDefault="00D44E16">
            <w:pPr>
              <w:rPr>
                <w:rFonts w:ascii="Century Gothic" w:hAnsi="Century Gothic" w:cstheme="minorHAnsi"/>
                <w:sz w:val="20"/>
                <w:szCs w:val="20"/>
              </w:rPr>
            </w:pPr>
            <w:r w:rsidRPr="00FA5A75">
              <w:rPr>
                <w:rFonts w:ascii="Century Gothic" w:hAnsi="Century Gothic" w:cstheme="minorHAnsi"/>
                <w:sz w:val="20"/>
                <w:szCs w:val="20"/>
              </w:rPr>
              <w:lastRenderedPageBreak/>
              <w:t xml:space="preserve">Teachers to be proactive in identifying </w:t>
            </w:r>
            <w:r w:rsidR="00A0650B" w:rsidRPr="00FA5A75">
              <w:rPr>
                <w:rFonts w:ascii="Century Gothic" w:hAnsi="Century Gothic" w:cstheme="minorHAnsi"/>
                <w:sz w:val="20"/>
                <w:szCs w:val="20"/>
              </w:rPr>
              <w:t>appropriate resources and manipulatives for each individual child’s need.</w:t>
            </w:r>
            <w:r w:rsidRPr="00FA5A75">
              <w:rPr>
                <w:rFonts w:ascii="Century Gothic" w:hAnsi="Century Gothic" w:cstheme="minorHAnsi"/>
                <w:sz w:val="20"/>
                <w:szCs w:val="20"/>
              </w:rPr>
              <w:t xml:space="preserve"> For example, </w:t>
            </w:r>
            <w:r w:rsidR="002009AE" w:rsidRPr="00FA5A75">
              <w:rPr>
                <w:rFonts w:ascii="Century Gothic" w:hAnsi="Century Gothic" w:cstheme="minorHAnsi"/>
                <w:sz w:val="20"/>
                <w:szCs w:val="20"/>
              </w:rPr>
              <w:t xml:space="preserve">some children may require </w:t>
            </w:r>
            <w:r w:rsidR="00E5326E" w:rsidRPr="00FA5A75">
              <w:rPr>
                <w:rFonts w:ascii="Century Gothic" w:hAnsi="Century Gothic" w:cstheme="minorHAnsi"/>
                <w:sz w:val="20"/>
                <w:szCs w:val="20"/>
              </w:rPr>
              <w:t>double holed scissors, enlarged sewing needles etc.</w:t>
            </w:r>
            <w:r w:rsidR="008016EE" w:rsidRPr="00FA5A75">
              <w:rPr>
                <w:rFonts w:ascii="Century Gothic" w:hAnsi="Century Gothic" w:cstheme="minorHAnsi"/>
                <w:sz w:val="20"/>
                <w:szCs w:val="20"/>
              </w:rPr>
              <w:t xml:space="preserve"> Pre-teach can be used to ensure that children are confident using D&amp;T equipment before the lesson.</w:t>
            </w:r>
            <w:r w:rsidR="002009AE" w:rsidRPr="00FA5A75">
              <w:rPr>
                <w:rFonts w:ascii="Century Gothic" w:hAnsi="Century Gothic" w:cstheme="minorHAnsi"/>
                <w:sz w:val="20"/>
                <w:szCs w:val="20"/>
              </w:rPr>
              <w:t xml:space="preserve"> </w:t>
            </w:r>
          </w:p>
          <w:p w14:paraId="022D5EA8" w14:textId="3B3D998B" w:rsidR="00160736" w:rsidRPr="00FA5A75" w:rsidRDefault="00160736" w:rsidP="00160736">
            <w:pPr>
              <w:rPr>
                <w:rFonts w:ascii="Century Gothic" w:hAnsi="Century Gothic" w:cstheme="minorHAnsi"/>
                <w:sz w:val="20"/>
                <w:szCs w:val="20"/>
              </w:rPr>
            </w:pPr>
          </w:p>
          <w:p w14:paraId="219515A5" w14:textId="77777777" w:rsidR="00160736" w:rsidRPr="00FA5A75" w:rsidRDefault="00160736" w:rsidP="00160736">
            <w:pPr>
              <w:rPr>
                <w:rFonts w:ascii="Century Gothic" w:hAnsi="Century Gothic" w:cstheme="minorHAnsi"/>
                <w:sz w:val="20"/>
                <w:szCs w:val="20"/>
              </w:rPr>
            </w:pPr>
          </w:p>
          <w:p w14:paraId="336F70E5" w14:textId="77777777" w:rsidR="00160736" w:rsidRPr="00FA5A75" w:rsidRDefault="00160736">
            <w:pPr>
              <w:rPr>
                <w:rFonts w:ascii="Century Gothic" w:hAnsi="Century Gothic" w:cstheme="minorHAnsi"/>
                <w:sz w:val="20"/>
                <w:szCs w:val="20"/>
              </w:rPr>
            </w:pPr>
          </w:p>
          <w:p w14:paraId="3A98132F" w14:textId="3A71225F" w:rsidR="00A0650B" w:rsidRPr="00FA5A75" w:rsidRDefault="00160736">
            <w:pPr>
              <w:rPr>
                <w:rFonts w:ascii="Century Gothic" w:hAnsi="Century Gothic" w:cstheme="minorHAnsi"/>
                <w:sz w:val="20"/>
                <w:szCs w:val="20"/>
              </w:rPr>
            </w:pPr>
            <w:r w:rsidRPr="00FA5A75">
              <w:rPr>
                <w:rFonts w:ascii="Century Gothic" w:hAnsi="Century Gothic" w:cstheme="minorHAnsi"/>
                <w:sz w:val="20"/>
                <w:szCs w:val="20"/>
              </w:rPr>
              <w:lastRenderedPageBreak/>
              <w:t>Ensure any sensory difficulties are considered at the point of planning</w:t>
            </w:r>
            <w:r w:rsidR="00A56F64" w:rsidRPr="00FA5A75">
              <w:rPr>
                <w:rFonts w:ascii="Century Gothic" w:hAnsi="Century Gothic" w:cstheme="minorHAnsi"/>
                <w:sz w:val="20"/>
                <w:szCs w:val="20"/>
              </w:rPr>
              <w:t xml:space="preserve"> and alternative materials are provided to avoid sensory overload. E.g. replace cotton wool for </w:t>
            </w:r>
            <w:proofErr w:type="spellStart"/>
            <w:r w:rsidR="003747D1" w:rsidRPr="00FA5A75">
              <w:rPr>
                <w:rFonts w:ascii="Century Gothic" w:hAnsi="Century Gothic" w:cstheme="minorHAnsi"/>
                <w:sz w:val="20"/>
                <w:szCs w:val="20"/>
              </w:rPr>
              <w:t>polyfill</w:t>
            </w:r>
            <w:proofErr w:type="spellEnd"/>
            <w:r w:rsidR="003747D1" w:rsidRPr="00FA5A75">
              <w:rPr>
                <w:rFonts w:ascii="Century Gothic" w:hAnsi="Century Gothic" w:cstheme="minorHAnsi"/>
                <w:sz w:val="20"/>
                <w:szCs w:val="20"/>
              </w:rPr>
              <w:t xml:space="preserve"> stuffing.</w:t>
            </w:r>
          </w:p>
          <w:p w14:paraId="4329CFA6" w14:textId="77777777" w:rsidR="00E32A7D" w:rsidRPr="00FA5A75" w:rsidRDefault="00E32A7D" w:rsidP="00160736">
            <w:pPr>
              <w:rPr>
                <w:rFonts w:ascii="Century Gothic" w:hAnsi="Century Gothic" w:cstheme="minorHAnsi"/>
                <w:sz w:val="20"/>
                <w:szCs w:val="20"/>
              </w:rPr>
            </w:pPr>
          </w:p>
          <w:p w14:paraId="6050CD07" w14:textId="77777777" w:rsidR="004D5FCB" w:rsidRPr="00FA5A75" w:rsidRDefault="004D5FCB" w:rsidP="00160736">
            <w:pPr>
              <w:rPr>
                <w:rFonts w:ascii="Century Gothic" w:hAnsi="Century Gothic" w:cstheme="minorHAnsi"/>
                <w:sz w:val="20"/>
                <w:szCs w:val="20"/>
              </w:rPr>
            </w:pPr>
          </w:p>
          <w:p w14:paraId="1AA7E606" w14:textId="4785ACF0" w:rsidR="00E32A7D" w:rsidRPr="00FA5A75" w:rsidRDefault="00E32A7D" w:rsidP="00160736">
            <w:pPr>
              <w:rPr>
                <w:rFonts w:ascii="Century Gothic" w:hAnsi="Century Gothic" w:cstheme="minorHAnsi"/>
                <w:sz w:val="20"/>
                <w:szCs w:val="20"/>
              </w:rPr>
            </w:pPr>
            <w:r w:rsidRPr="00FA5A75">
              <w:rPr>
                <w:rFonts w:ascii="Century Gothic" w:hAnsi="Century Gothic" w:cstheme="minorHAnsi"/>
                <w:sz w:val="20"/>
                <w:szCs w:val="20"/>
              </w:rPr>
              <w:t>Ensure that font size used in resources matches the specific font size specified in the child’s report provided by the Visual Impairment Team</w:t>
            </w:r>
            <w:r w:rsidR="000A74C8" w:rsidRPr="00FA5A75">
              <w:rPr>
                <w:rFonts w:ascii="Century Gothic" w:hAnsi="Century Gothic" w:cstheme="minorHAnsi"/>
                <w:sz w:val="20"/>
                <w:szCs w:val="20"/>
              </w:rPr>
              <w:t xml:space="preserve"> (</w:t>
            </w:r>
            <w:r w:rsidR="00FA5A75">
              <w:rPr>
                <w:rFonts w:ascii="Century Gothic" w:hAnsi="Century Gothic" w:cstheme="minorHAnsi"/>
                <w:sz w:val="20"/>
                <w:szCs w:val="20"/>
              </w:rPr>
              <w:t>Class Teacher will be notified if necessary</w:t>
            </w:r>
            <w:r w:rsidR="000A74C8" w:rsidRPr="00FA5A75">
              <w:rPr>
                <w:rFonts w:ascii="Century Gothic" w:hAnsi="Century Gothic" w:cstheme="minorHAnsi"/>
                <w:sz w:val="20"/>
                <w:szCs w:val="20"/>
              </w:rPr>
              <w:t xml:space="preserve">). Enlarge images to appropriate sizes to aid access. </w:t>
            </w:r>
          </w:p>
          <w:p w14:paraId="0568C65E" w14:textId="77777777" w:rsidR="00E32A7D" w:rsidRPr="00FA5A75" w:rsidRDefault="00E32A7D" w:rsidP="00E32A7D">
            <w:pPr>
              <w:rPr>
                <w:rFonts w:ascii="Century Gothic" w:hAnsi="Century Gothic" w:cstheme="minorHAnsi"/>
                <w:sz w:val="20"/>
                <w:szCs w:val="20"/>
              </w:rPr>
            </w:pPr>
          </w:p>
          <w:p w14:paraId="1174A9F5" w14:textId="081E1719" w:rsidR="00E32A7D" w:rsidRPr="00FA5A75" w:rsidRDefault="00E32A7D" w:rsidP="00E32A7D">
            <w:pPr>
              <w:rPr>
                <w:rFonts w:ascii="Century Gothic" w:hAnsi="Century Gothic" w:cstheme="minorHAnsi"/>
                <w:sz w:val="20"/>
                <w:szCs w:val="20"/>
              </w:rPr>
            </w:pPr>
          </w:p>
        </w:tc>
        <w:tc>
          <w:tcPr>
            <w:tcW w:w="3791" w:type="dxa"/>
          </w:tcPr>
          <w:p w14:paraId="1A3076A7" w14:textId="0406B695" w:rsidR="007E4AB3" w:rsidRPr="00FA5A75" w:rsidRDefault="00A0650B">
            <w:pPr>
              <w:rPr>
                <w:rFonts w:ascii="Century Gothic" w:hAnsi="Century Gothic" w:cstheme="minorHAnsi"/>
                <w:sz w:val="20"/>
                <w:szCs w:val="20"/>
              </w:rPr>
            </w:pPr>
            <w:r w:rsidRPr="00FA5A75">
              <w:rPr>
                <w:rFonts w:ascii="Century Gothic" w:hAnsi="Century Gothic" w:cstheme="minorHAnsi"/>
                <w:sz w:val="20"/>
                <w:szCs w:val="20"/>
              </w:rPr>
              <w:lastRenderedPageBreak/>
              <w:t xml:space="preserve">Low self-esteem in </w:t>
            </w:r>
            <w:r w:rsidR="00E7043E" w:rsidRPr="00FA5A75">
              <w:rPr>
                <w:rFonts w:ascii="Century Gothic" w:hAnsi="Century Gothic" w:cstheme="minorHAnsi"/>
                <w:sz w:val="20"/>
                <w:szCs w:val="20"/>
              </w:rPr>
              <w:t xml:space="preserve">D&amp;T </w:t>
            </w:r>
            <w:r w:rsidRPr="00FA5A75">
              <w:rPr>
                <w:rFonts w:ascii="Century Gothic" w:hAnsi="Century Gothic" w:cstheme="minorHAnsi"/>
                <w:sz w:val="20"/>
                <w:szCs w:val="20"/>
              </w:rPr>
              <w:t>abil</w:t>
            </w:r>
            <w:r w:rsidR="001A57FA" w:rsidRPr="00FA5A75">
              <w:rPr>
                <w:rFonts w:ascii="Century Gothic" w:hAnsi="Century Gothic" w:cstheme="minorHAnsi"/>
                <w:sz w:val="20"/>
                <w:szCs w:val="20"/>
              </w:rPr>
              <w:t xml:space="preserve">ity. </w:t>
            </w:r>
          </w:p>
          <w:p w14:paraId="74A15D2F" w14:textId="77777777" w:rsidR="00160736" w:rsidRPr="00FA5A75" w:rsidRDefault="00160736">
            <w:pPr>
              <w:rPr>
                <w:rFonts w:ascii="Century Gothic" w:hAnsi="Century Gothic" w:cstheme="minorHAnsi"/>
                <w:sz w:val="20"/>
                <w:szCs w:val="20"/>
              </w:rPr>
            </w:pPr>
          </w:p>
          <w:p w14:paraId="030611FD" w14:textId="77777777" w:rsidR="00160736" w:rsidRPr="00FA5A75" w:rsidRDefault="00160736">
            <w:pPr>
              <w:rPr>
                <w:rFonts w:ascii="Century Gothic" w:hAnsi="Century Gothic" w:cstheme="minorHAnsi"/>
                <w:sz w:val="20"/>
                <w:szCs w:val="20"/>
              </w:rPr>
            </w:pPr>
          </w:p>
          <w:p w14:paraId="0934089C" w14:textId="77777777" w:rsidR="00160736" w:rsidRPr="00FA5A75" w:rsidRDefault="00160736">
            <w:pPr>
              <w:rPr>
                <w:rFonts w:ascii="Century Gothic" w:hAnsi="Century Gothic" w:cstheme="minorHAnsi"/>
                <w:sz w:val="20"/>
                <w:szCs w:val="20"/>
              </w:rPr>
            </w:pPr>
          </w:p>
          <w:p w14:paraId="6C588173" w14:textId="77777777" w:rsidR="00160736" w:rsidRPr="00FA5A75" w:rsidRDefault="00160736">
            <w:pPr>
              <w:rPr>
                <w:rFonts w:ascii="Century Gothic" w:hAnsi="Century Gothic" w:cstheme="minorHAnsi"/>
                <w:sz w:val="20"/>
                <w:szCs w:val="20"/>
              </w:rPr>
            </w:pPr>
          </w:p>
          <w:p w14:paraId="19344C4F" w14:textId="77777777" w:rsidR="00160736" w:rsidRPr="00FA5A75" w:rsidRDefault="00160736">
            <w:pPr>
              <w:rPr>
                <w:rFonts w:ascii="Century Gothic" w:hAnsi="Century Gothic" w:cstheme="minorHAnsi"/>
                <w:sz w:val="20"/>
                <w:szCs w:val="20"/>
              </w:rPr>
            </w:pPr>
          </w:p>
          <w:p w14:paraId="35FDCBF9" w14:textId="77777777" w:rsidR="00160736" w:rsidRPr="00FA5A75" w:rsidRDefault="00160736">
            <w:pPr>
              <w:rPr>
                <w:rFonts w:ascii="Century Gothic" w:hAnsi="Century Gothic" w:cstheme="minorHAnsi"/>
                <w:sz w:val="20"/>
                <w:szCs w:val="20"/>
              </w:rPr>
            </w:pPr>
          </w:p>
          <w:p w14:paraId="235560F4" w14:textId="77777777" w:rsidR="00160736" w:rsidRPr="00FA5A75" w:rsidRDefault="00160736">
            <w:pPr>
              <w:rPr>
                <w:rFonts w:ascii="Century Gothic" w:hAnsi="Century Gothic" w:cstheme="minorHAnsi"/>
                <w:sz w:val="20"/>
                <w:szCs w:val="20"/>
              </w:rPr>
            </w:pPr>
          </w:p>
          <w:p w14:paraId="32957D75" w14:textId="77777777" w:rsidR="00160736" w:rsidRPr="00FA5A75" w:rsidRDefault="00160736">
            <w:pPr>
              <w:rPr>
                <w:rFonts w:ascii="Century Gothic" w:hAnsi="Century Gothic" w:cstheme="minorHAnsi"/>
                <w:sz w:val="20"/>
                <w:szCs w:val="20"/>
              </w:rPr>
            </w:pPr>
          </w:p>
          <w:p w14:paraId="4FCD9B56" w14:textId="77777777" w:rsidR="00160736" w:rsidRPr="00FA5A75" w:rsidRDefault="00160736">
            <w:pPr>
              <w:rPr>
                <w:rFonts w:ascii="Century Gothic" w:hAnsi="Century Gothic" w:cstheme="minorHAnsi"/>
                <w:sz w:val="20"/>
                <w:szCs w:val="20"/>
              </w:rPr>
            </w:pPr>
          </w:p>
          <w:p w14:paraId="61B0CCA1" w14:textId="77777777" w:rsidR="00160736" w:rsidRPr="00FA5A75" w:rsidRDefault="00160736">
            <w:pPr>
              <w:rPr>
                <w:rFonts w:ascii="Century Gothic" w:hAnsi="Century Gothic" w:cstheme="minorHAnsi"/>
                <w:sz w:val="20"/>
                <w:szCs w:val="20"/>
              </w:rPr>
            </w:pPr>
          </w:p>
          <w:p w14:paraId="680F8CA3" w14:textId="77777777" w:rsidR="00160736" w:rsidRPr="00FA5A75" w:rsidRDefault="00160736">
            <w:pPr>
              <w:rPr>
                <w:rFonts w:ascii="Century Gothic" w:hAnsi="Century Gothic" w:cstheme="minorHAnsi"/>
                <w:sz w:val="20"/>
                <w:szCs w:val="20"/>
              </w:rPr>
            </w:pPr>
          </w:p>
          <w:p w14:paraId="2BD5BF86" w14:textId="77777777" w:rsidR="00F9283B" w:rsidRPr="00FA5A75" w:rsidRDefault="00F9283B">
            <w:pPr>
              <w:rPr>
                <w:rFonts w:ascii="Century Gothic" w:hAnsi="Century Gothic" w:cstheme="minorHAnsi"/>
                <w:sz w:val="20"/>
                <w:szCs w:val="20"/>
              </w:rPr>
            </w:pPr>
          </w:p>
          <w:p w14:paraId="117DF84C" w14:textId="77777777" w:rsidR="00F9283B" w:rsidRPr="00FA5A75" w:rsidRDefault="00F9283B">
            <w:pPr>
              <w:rPr>
                <w:rFonts w:ascii="Century Gothic" w:hAnsi="Century Gothic" w:cstheme="minorHAnsi"/>
                <w:sz w:val="20"/>
                <w:szCs w:val="20"/>
              </w:rPr>
            </w:pPr>
          </w:p>
          <w:p w14:paraId="4DC687CC" w14:textId="77777777" w:rsidR="00F9283B" w:rsidRPr="00FA5A75" w:rsidRDefault="00F9283B">
            <w:pPr>
              <w:rPr>
                <w:rFonts w:ascii="Century Gothic" w:hAnsi="Century Gothic" w:cstheme="minorHAnsi"/>
                <w:sz w:val="20"/>
                <w:szCs w:val="20"/>
              </w:rPr>
            </w:pPr>
          </w:p>
          <w:p w14:paraId="04A394B1" w14:textId="77777777" w:rsidR="00DB0456" w:rsidRPr="00FA5A75" w:rsidRDefault="00DB0456">
            <w:pPr>
              <w:rPr>
                <w:rFonts w:ascii="Century Gothic" w:hAnsi="Century Gothic" w:cstheme="minorHAnsi"/>
                <w:sz w:val="20"/>
                <w:szCs w:val="20"/>
              </w:rPr>
            </w:pPr>
          </w:p>
          <w:p w14:paraId="4C5F030D" w14:textId="77777777" w:rsidR="009A1379" w:rsidRPr="00FA5A75" w:rsidRDefault="009A1379">
            <w:pPr>
              <w:rPr>
                <w:rFonts w:ascii="Century Gothic" w:hAnsi="Century Gothic" w:cstheme="minorHAnsi"/>
                <w:sz w:val="20"/>
                <w:szCs w:val="20"/>
              </w:rPr>
            </w:pPr>
          </w:p>
          <w:p w14:paraId="7BD42EE2" w14:textId="6E4855A4" w:rsidR="009A1379" w:rsidRDefault="009A1379">
            <w:pPr>
              <w:rPr>
                <w:rFonts w:ascii="Century Gothic" w:hAnsi="Century Gothic" w:cstheme="minorHAnsi"/>
                <w:sz w:val="20"/>
                <w:szCs w:val="20"/>
              </w:rPr>
            </w:pPr>
          </w:p>
          <w:p w14:paraId="45D41BED" w14:textId="77777777" w:rsidR="00FA5A75" w:rsidRPr="00FA5A75" w:rsidRDefault="00FA5A75">
            <w:pPr>
              <w:rPr>
                <w:rFonts w:ascii="Century Gothic" w:hAnsi="Century Gothic" w:cstheme="minorHAnsi"/>
                <w:sz w:val="20"/>
                <w:szCs w:val="20"/>
              </w:rPr>
            </w:pPr>
            <w:bookmarkStart w:id="0" w:name="_GoBack"/>
            <w:bookmarkEnd w:id="0"/>
          </w:p>
          <w:p w14:paraId="233F3376" w14:textId="77777777" w:rsidR="009A1379" w:rsidRPr="00FA5A75" w:rsidRDefault="009A1379">
            <w:pPr>
              <w:rPr>
                <w:rFonts w:ascii="Century Gothic" w:hAnsi="Century Gothic" w:cstheme="minorHAnsi"/>
                <w:sz w:val="20"/>
                <w:szCs w:val="20"/>
              </w:rPr>
            </w:pPr>
          </w:p>
          <w:p w14:paraId="5DFD9836" w14:textId="77777777" w:rsidR="009A1379" w:rsidRPr="00FA5A75" w:rsidRDefault="009A1379">
            <w:pPr>
              <w:rPr>
                <w:rFonts w:ascii="Century Gothic" w:hAnsi="Century Gothic" w:cstheme="minorHAnsi"/>
                <w:sz w:val="20"/>
                <w:szCs w:val="20"/>
              </w:rPr>
            </w:pPr>
          </w:p>
          <w:p w14:paraId="43A8E848" w14:textId="4BEF73F7" w:rsidR="00160736" w:rsidRPr="00FA5A75" w:rsidRDefault="00DB0456">
            <w:pPr>
              <w:rPr>
                <w:rFonts w:ascii="Century Gothic" w:hAnsi="Century Gothic" w:cstheme="minorHAnsi"/>
                <w:sz w:val="20"/>
                <w:szCs w:val="20"/>
              </w:rPr>
            </w:pPr>
            <w:r w:rsidRPr="00FA5A75">
              <w:rPr>
                <w:rFonts w:ascii="Century Gothic" w:hAnsi="Century Gothic" w:cstheme="minorHAnsi"/>
                <w:sz w:val="20"/>
                <w:szCs w:val="20"/>
              </w:rPr>
              <w:t xml:space="preserve">Difficulties with social skills may result in children </w:t>
            </w:r>
            <w:r w:rsidR="006460FA" w:rsidRPr="00FA5A75">
              <w:rPr>
                <w:rFonts w:ascii="Century Gothic" w:hAnsi="Century Gothic" w:cstheme="minorHAnsi"/>
                <w:sz w:val="20"/>
                <w:szCs w:val="20"/>
              </w:rPr>
              <w:t>finding group work challenging.</w:t>
            </w:r>
          </w:p>
        </w:tc>
        <w:tc>
          <w:tcPr>
            <w:tcW w:w="3791" w:type="dxa"/>
          </w:tcPr>
          <w:p w14:paraId="220DC0D0" w14:textId="088C2B42" w:rsidR="007E4AB3" w:rsidRPr="00FA5A75" w:rsidRDefault="00A0650B">
            <w:pPr>
              <w:rPr>
                <w:rFonts w:ascii="Century Gothic" w:hAnsi="Century Gothic" w:cstheme="minorHAnsi"/>
                <w:sz w:val="20"/>
                <w:szCs w:val="20"/>
              </w:rPr>
            </w:pPr>
            <w:r w:rsidRPr="00FA5A75">
              <w:rPr>
                <w:rFonts w:ascii="Century Gothic" w:hAnsi="Century Gothic" w:cstheme="minorHAnsi"/>
                <w:sz w:val="20"/>
                <w:szCs w:val="20"/>
              </w:rPr>
              <w:lastRenderedPageBreak/>
              <w:t xml:space="preserve">Showcase different work and a focus on the creation process rather than on the end result. </w:t>
            </w:r>
            <w:r w:rsidR="00D54EC8" w:rsidRPr="00FA5A75">
              <w:rPr>
                <w:rFonts w:ascii="Century Gothic" w:hAnsi="Century Gothic" w:cstheme="minorHAnsi"/>
                <w:sz w:val="20"/>
                <w:szCs w:val="20"/>
              </w:rPr>
              <w:t>Teacher be conscious to praise effort rather than ability.</w:t>
            </w:r>
          </w:p>
          <w:p w14:paraId="1747E79F" w14:textId="77777777" w:rsidR="00160736" w:rsidRPr="00FA5A75" w:rsidRDefault="00160736">
            <w:pPr>
              <w:rPr>
                <w:rFonts w:ascii="Century Gothic" w:hAnsi="Century Gothic" w:cstheme="minorHAnsi"/>
                <w:sz w:val="20"/>
                <w:szCs w:val="20"/>
              </w:rPr>
            </w:pPr>
          </w:p>
          <w:p w14:paraId="1A313FA5" w14:textId="2CC189B9" w:rsidR="00A0650B" w:rsidRPr="00FA5A75" w:rsidRDefault="003F6278">
            <w:pPr>
              <w:rPr>
                <w:rFonts w:ascii="Century Gothic" w:hAnsi="Century Gothic" w:cstheme="minorHAnsi"/>
                <w:sz w:val="20"/>
                <w:szCs w:val="20"/>
              </w:rPr>
            </w:pPr>
            <w:r w:rsidRPr="00FA5A75">
              <w:rPr>
                <w:rFonts w:ascii="Century Gothic" w:hAnsi="Century Gothic" w:cstheme="minorHAnsi"/>
                <w:sz w:val="20"/>
                <w:szCs w:val="20"/>
              </w:rPr>
              <w:t xml:space="preserve">Make use of </w:t>
            </w:r>
            <w:r w:rsidR="00BF2D6B" w:rsidRPr="00FA5A75">
              <w:rPr>
                <w:rFonts w:ascii="Century Gothic" w:hAnsi="Century Gothic" w:cstheme="minorHAnsi"/>
                <w:sz w:val="20"/>
                <w:szCs w:val="20"/>
              </w:rPr>
              <w:t>learning</w:t>
            </w:r>
            <w:r w:rsidR="00A0650B" w:rsidRPr="00FA5A75">
              <w:rPr>
                <w:rFonts w:ascii="Century Gothic" w:hAnsi="Century Gothic" w:cstheme="minorHAnsi"/>
                <w:sz w:val="20"/>
                <w:szCs w:val="20"/>
              </w:rPr>
              <w:t xml:space="preserve"> objectives </w:t>
            </w:r>
            <w:r w:rsidRPr="00FA5A75">
              <w:rPr>
                <w:rFonts w:ascii="Century Gothic" w:hAnsi="Century Gothic" w:cstheme="minorHAnsi"/>
                <w:sz w:val="20"/>
                <w:szCs w:val="20"/>
              </w:rPr>
              <w:t>which focus upon</w:t>
            </w:r>
            <w:r w:rsidR="00A0650B" w:rsidRPr="00FA5A75">
              <w:rPr>
                <w:rFonts w:ascii="Century Gothic" w:hAnsi="Century Gothic" w:cstheme="minorHAnsi"/>
                <w:sz w:val="20"/>
                <w:szCs w:val="20"/>
              </w:rPr>
              <w:t xml:space="preserve"> the </w:t>
            </w:r>
            <w:r w:rsidRPr="00FA5A75">
              <w:rPr>
                <w:rFonts w:ascii="Century Gothic" w:hAnsi="Century Gothic" w:cstheme="minorHAnsi"/>
                <w:sz w:val="20"/>
                <w:szCs w:val="20"/>
              </w:rPr>
              <w:t xml:space="preserve">specific art </w:t>
            </w:r>
            <w:r w:rsidR="00A0650B" w:rsidRPr="00FA5A75">
              <w:rPr>
                <w:rFonts w:ascii="Century Gothic" w:hAnsi="Century Gothic" w:cstheme="minorHAnsi"/>
                <w:sz w:val="20"/>
                <w:szCs w:val="20"/>
              </w:rPr>
              <w:t>skill</w:t>
            </w:r>
            <w:r w:rsidRPr="00FA5A75">
              <w:rPr>
                <w:rFonts w:ascii="Century Gothic" w:hAnsi="Century Gothic" w:cstheme="minorHAnsi"/>
                <w:sz w:val="20"/>
                <w:szCs w:val="20"/>
              </w:rPr>
              <w:t xml:space="preserve"> and</w:t>
            </w:r>
            <w:r w:rsidR="003209B3" w:rsidRPr="00FA5A75">
              <w:rPr>
                <w:rFonts w:ascii="Century Gothic" w:hAnsi="Century Gothic" w:cstheme="minorHAnsi"/>
                <w:sz w:val="20"/>
                <w:szCs w:val="20"/>
              </w:rPr>
              <w:t xml:space="preserve"> not the</w:t>
            </w:r>
            <w:r w:rsidRPr="00FA5A75">
              <w:rPr>
                <w:rFonts w:ascii="Century Gothic" w:hAnsi="Century Gothic" w:cstheme="minorHAnsi"/>
                <w:sz w:val="20"/>
                <w:szCs w:val="20"/>
              </w:rPr>
              <w:t xml:space="preserve"> resulting</w:t>
            </w:r>
            <w:r w:rsidR="003209B3" w:rsidRPr="00FA5A75">
              <w:rPr>
                <w:rFonts w:ascii="Century Gothic" w:hAnsi="Century Gothic" w:cstheme="minorHAnsi"/>
                <w:sz w:val="20"/>
                <w:szCs w:val="20"/>
              </w:rPr>
              <w:t xml:space="preserve"> artwork.</w:t>
            </w:r>
            <w:r w:rsidRPr="00FA5A75">
              <w:rPr>
                <w:rFonts w:ascii="Century Gothic" w:hAnsi="Century Gothic" w:cstheme="minorHAnsi"/>
                <w:sz w:val="20"/>
                <w:szCs w:val="20"/>
              </w:rPr>
              <w:t xml:space="preserve"> E.g. focus upon</w:t>
            </w:r>
            <w:r w:rsidR="00B210B3" w:rsidRPr="00FA5A75">
              <w:rPr>
                <w:rFonts w:ascii="Century Gothic" w:hAnsi="Century Gothic" w:cstheme="minorHAnsi"/>
                <w:sz w:val="20"/>
                <w:szCs w:val="20"/>
              </w:rPr>
              <w:t xml:space="preserve"> the uniform length of stitches rather than the neat cutting out of the fabric shape. </w:t>
            </w:r>
          </w:p>
          <w:p w14:paraId="3F56DD89" w14:textId="77777777" w:rsidR="00F9283B" w:rsidRPr="00FA5A75" w:rsidRDefault="00F9283B">
            <w:pPr>
              <w:rPr>
                <w:rFonts w:ascii="Century Gothic" w:hAnsi="Century Gothic" w:cstheme="minorHAnsi"/>
                <w:sz w:val="20"/>
                <w:szCs w:val="20"/>
              </w:rPr>
            </w:pPr>
          </w:p>
          <w:p w14:paraId="5F0AB8C6" w14:textId="6B66CD85" w:rsidR="003209B3" w:rsidRPr="00FA5A75" w:rsidRDefault="003209B3">
            <w:pPr>
              <w:rPr>
                <w:rFonts w:ascii="Century Gothic" w:hAnsi="Century Gothic" w:cstheme="minorHAnsi"/>
                <w:sz w:val="20"/>
                <w:szCs w:val="20"/>
              </w:rPr>
            </w:pPr>
            <w:r w:rsidRPr="00FA5A75">
              <w:rPr>
                <w:rFonts w:ascii="Century Gothic" w:hAnsi="Century Gothic" w:cstheme="minorHAnsi"/>
                <w:sz w:val="20"/>
                <w:szCs w:val="20"/>
              </w:rPr>
              <w:lastRenderedPageBreak/>
              <w:t>Pre-teach</w:t>
            </w:r>
            <w:r w:rsidR="00160736" w:rsidRPr="00FA5A75">
              <w:rPr>
                <w:rFonts w:ascii="Century Gothic" w:hAnsi="Century Gothic" w:cstheme="minorHAnsi"/>
                <w:sz w:val="20"/>
                <w:szCs w:val="20"/>
              </w:rPr>
              <w:t xml:space="preserve"> key information</w:t>
            </w:r>
            <w:r w:rsidR="00BF2D6B" w:rsidRPr="00FA5A75">
              <w:rPr>
                <w:rFonts w:ascii="Century Gothic" w:hAnsi="Century Gothic" w:cstheme="minorHAnsi"/>
                <w:sz w:val="20"/>
                <w:szCs w:val="20"/>
              </w:rPr>
              <w:t xml:space="preserve"> and vocabulary</w:t>
            </w:r>
            <w:r w:rsidR="00160736" w:rsidRPr="00FA5A75">
              <w:rPr>
                <w:rFonts w:ascii="Century Gothic" w:hAnsi="Century Gothic" w:cstheme="minorHAnsi"/>
                <w:sz w:val="20"/>
                <w:szCs w:val="20"/>
              </w:rPr>
              <w:t xml:space="preserve"> so th</w:t>
            </w:r>
            <w:r w:rsidR="00BF2D6B" w:rsidRPr="00FA5A75">
              <w:rPr>
                <w:rFonts w:ascii="Century Gothic" w:hAnsi="Century Gothic" w:cstheme="minorHAnsi"/>
                <w:sz w:val="20"/>
                <w:szCs w:val="20"/>
              </w:rPr>
              <w:t>at children</w:t>
            </w:r>
            <w:r w:rsidR="00160736" w:rsidRPr="00FA5A75">
              <w:rPr>
                <w:rFonts w:ascii="Century Gothic" w:hAnsi="Century Gothic" w:cstheme="minorHAnsi"/>
                <w:sz w:val="20"/>
                <w:szCs w:val="20"/>
              </w:rPr>
              <w:t xml:space="preserve"> feel prepared for the lesson and can </w:t>
            </w:r>
            <w:r w:rsidR="00DB0456" w:rsidRPr="00FA5A75">
              <w:rPr>
                <w:rFonts w:ascii="Century Gothic" w:hAnsi="Century Gothic" w:cstheme="minorHAnsi"/>
                <w:sz w:val="20"/>
                <w:szCs w:val="20"/>
              </w:rPr>
              <w:t>share their knowledge with their peers – resulting in raised self-esteem.</w:t>
            </w:r>
          </w:p>
          <w:p w14:paraId="00FEDFD4" w14:textId="77777777" w:rsidR="009A1379" w:rsidRPr="00FA5A75" w:rsidRDefault="009A1379">
            <w:pPr>
              <w:rPr>
                <w:rFonts w:ascii="Century Gothic" w:hAnsi="Century Gothic" w:cstheme="minorHAnsi"/>
                <w:sz w:val="20"/>
                <w:szCs w:val="20"/>
              </w:rPr>
            </w:pPr>
          </w:p>
          <w:p w14:paraId="67F14148" w14:textId="4E9F3933" w:rsidR="009A1379" w:rsidRPr="00FA5A75" w:rsidRDefault="009A1379">
            <w:pPr>
              <w:rPr>
                <w:rFonts w:ascii="Century Gothic" w:hAnsi="Century Gothic" w:cstheme="minorHAnsi"/>
                <w:sz w:val="20"/>
                <w:szCs w:val="20"/>
              </w:rPr>
            </w:pPr>
            <w:r w:rsidRPr="00FA5A75">
              <w:rPr>
                <w:rFonts w:ascii="Century Gothic" w:hAnsi="Century Gothic" w:cstheme="minorHAnsi"/>
                <w:sz w:val="20"/>
                <w:szCs w:val="20"/>
              </w:rPr>
              <w:t>Sensory breaks as required to enable children who are struggling to regulate their emotions before continuing.</w:t>
            </w:r>
          </w:p>
          <w:p w14:paraId="37CD0427" w14:textId="4F252DA6" w:rsidR="00160736" w:rsidRPr="00FA5A75" w:rsidRDefault="00160736">
            <w:pPr>
              <w:rPr>
                <w:rFonts w:ascii="Century Gothic" w:hAnsi="Century Gothic" w:cstheme="minorHAnsi"/>
                <w:sz w:val="20"/>
                <w:szCs w:val="20"/>
              </w:rPr>
            </w:pPr>
          </w:p>
          <w:p w14:paraId="154FB9BA" w14:textId="77777777" w:rsidR="006460FA" w:rsidRPr="00FA5A75" w:rsidRDefault="006460FA">
            <w:pPr>
              <w:rPr>
                <w:rFonts w:ascii="Century Gothic" w:hAnsi="Century Gothic" w:cstheme="minorHAnsi"/>
                <w:sz w:val="20"/>
                <w:szCs w:val="20"/>
              </w:rPr>
            </w:pPr>
          </w:p>
          <w:p w14:paraId="17D77FDA" w14:textId="33842904" w:rsidR="00160736" w:rsidRPr="00FA5A75" w:rsidRDefault="00160736">
            <w:pPr>
              <w:rPr>
                <w:rFonts w:ascii="Century Gothic" w:hAnsi="Century Gothic" w:cstheme="minorHAnsi"/>
                <w:sz w:val="20"/>
                <w:szCs w:val="20"/>
              </w:rPr>
            </w:pPr>
            <w:r w:rsidRPr="00FA5A75">
              <w:rPr>
                <w:rFonts w:ascii="Century Gothic" w:hAnsi="Century Gothic" w:cstheme="minorHAnsi"/>
                <w:sz w:val="20"/>
                <w:szCs w:val="20"/>
              </w:rPr>
              <w:t>Carefully consider seating</w:t>
            </w:r>
            <w:r w:rsidR="006460FA" w:rsidRPr="00FA5A75">
              <w:rPr>
                <w:rFonts w:ascii="Century Gothic" w:hAnsi="Century Gothic" w:cstheme="minorHAnsi"/>
                <w:sz w:val="20"/>
                <w:szCs w:val="20"/>
              </w:rPr>
              <w:t xml:space="preserve"> arrangements during group work to</w:t>
            </w:r>
            <w:r w:rsidRPr="00FA5A75">
              <w:rPr>
                <w:rFonts w:ascii="Century Gothic" w:hAnsi="Century Gothic" w:cstheme="minorHAnsi"/>
                <w:sz w:val="20"/>
                <w:szCs w:val="20"/>
              </w:rPr>
              <w:t xml:space="preserve"> </w:t>
            </w:r>
            <w:r w:rsidR="00DE1277" w:rsidRPr="00FA5A75">
              <w:rPr>
                <w:rFonts w:ascii="Century Gothic" w:hAnsi="Century Gothic" w:cstheme="minorHAnsi"/>
                <w:sz w:val="20"/>
                <w:szCs w:val="20"/>
              </w:rPr>
              <w:t xml:space="preserve">ensure that </w:t>
            </w:r>
            <w:r w:rsidR="002944E9" w:rsidRPr="00FA5A75">
              <w:rPr>
                <w:rFonts w:ascii="Century Gothic" w:hAnsi="Century Gothic" w:cstheme="minorHAnsi"/>
                <w:sz w:val="20"/>
                <w:szCs w:val="20"/>
              </w:rPr>
              <w:t xml:space="preserve">children are placed next to patient, non-dominant children. </w:t>
            </w:r>
            <w:r w:rsidR="00C40BD2" w:rsidRPr="00FA5A75">
              <w:rPr>
                <w:rFonts w:ascii="Century Gothic" w:hAnsi="Century Gothic" w:cstheme="minorHAnsi"/>
                <w:sz w:val="20"/>
                <w:szCs w:val="20"/>
              </w:rPr>
              <w:t>Additional adult support can be deployed as necessary.</w:t>
            </w:r>
          </w:p>
          <w:p w14:paraId="07F99F3C" w14:textId="77777777" w:rsidR="00C40BD2" w:rsidRPr="00FA5A75" w:rsidRDefault="00C40BD2">
            <w:pPr>
              <w:rPr>
                <w:rFonts w:ascii="Century Gothic" w:hAnsi="Century Gothic" w:cstheme="minorHAnsi"/>
                <w:sz w:val="20"/>
                <w:szCs w:val="20"/>
              </w:rPr>
            </w:pPr>
          </w:p>
          <w:p w14:paraId="59B366AF" w14:textId="134B809B" w:rsidR="00C40BD2" w:rsidRPr="00FA5A75" w:rsidRDefault="00C40BD2">
            <w:pPr>
              <w:rPr>
                <w:rFonts w:ascii="Century Gothic" w:hAnsi="Century Gothic" w:cstheme="minorHAnsi"/>
                <w:sz w:val="20"/>
                <w:szCs w:val="20"/>
              </w:rPr>
            </w:pPr>
            <w:r w:rsidRPr="00FA5A75">
              <w:rPr>
                <w:rFonts w:ascii="Century Gothic" w:hAnsi="Century Gothic" w:cstheme="minorHAnsi"/>
                <w:sz w:val="20"/>
                <w:szCs w:val="20"/>
              </w:rPr>
              <w:t>Ensure children have access to usual aides such as ear defender</w:t>
            </w:r>
            <w:r w:rsidR="00641BC9" w:rsidRPr="00FA5A75">
              <w:rPr>
                <w:rFonts w:ascii="Century Gothic" w:hAnsi="Century Gothic" w:cstheme="minorHAnsi"/>
                <w:sz w:val="20"/>
                <w:szCs w:val="20"/>
              </w:rPr>
              <w:t>s to reduce noise. Provide</w:t>
            </w:r>
            <w:r w:rsidR="009B6723" w:rsidRPr="00FA5A75">
              <w:rPr>
                <w:rFonts w:ascii="Century Gothic" w:hAnsi="Century Gothic" w:cstheme="minorHAnsi"/>
                <w:sz w:val="20"/>
                <w:szCs w:val="20"/>
              </w:rPr>
              <w:t xml:space="preserve"> talking tins for children who struggle with impulsivity so that they can record their contributions as they think of them but can play them back to other children at the appropriate time. </w:t>
            </w:r>
          </w:p>
          <w:p w14:paraId="41E3E88C" w14:textId="04D95E92" w:rsidR="00A0650B" w:rsidRPr="00FA5A75" w:rsidRDefault="00A0650B" w:rsidP="005914DC">
            <w:pPr>
              <w:rPr>
                <w:rFonts w:ascii="Century Gothic" w:hAnsi="Century Gothic" w:cstheme="minorHAnsi"/>
                <w:sz w:val="20"/>
                <w:szCs w:val="20"/>
              </w:rPr>
            </w:pPr>
          </w:p>
        </w:tc>
      </w:tr>
    </w:tbl>
    <w:p w14:paraId="712527DC" w14:textId="77777777" w:rsidR="009A733F" w:rsidRPr="00F03E42" w:rsidRDefault="009A733F">
      <w:pPr>
        <w:rPr>
          <w:rFonts w:ascii="Century Gothic" w:hAnsi="Century Gothic" w:cstheme="minorHAnsi"/>
        </w:rPr>
      </w:pPr>
    </w:p>
    <w:sectPr w:rsidR="009A733F" w:rsidRPr="00F03E42" w:rsidSect="002F47C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30C4C" w14:textId="77777777" w:rsidR="00F03E42" w:rsidRDefault="00F03E42" w:rsidP="00F03E42">
      <w:pPr>
        <w:spacing w:after="0" w:line="240" w:lineRule="auto"/>
      </w:pPr>
      <w:r>
        <w:separator/>
      </w:r>
    </w:p>
  </w:endnote>
  <w:endnote w:type="continuationSeparator" w:id="0">
    <w:p w14:paraId="4333A233" w14:textId="77777777" w:rsidR="00F03E42" w:rsidRDefault="00F03E42" w:rsidP="00F0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DD2CC" w14:textId="77777777" w:rsidR="00F03E42" w:rsidRDefault="00F03E42" w:rsidP="00F03E42">
      <w:pPr>
        <w:spacing w:after="0" w:line="240" w:lineRule="auto"/>
      </w:pPr>
      <w:r>
        <w:separator/>
      </w:r>
    </w:p>
  </w:footnote>
  <w:footnote w:type="continuationSeparator" w:id="0">
    <w:p w14:paraId="718CEA27" w14:textId="77777777" w:rsidR="00F03E42" w:rsidRDefault="00F03E42" w:rsidP="00F0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8039" w14:textId="433F0EB3" w:rsidR="00F03E42" w:rsidRDefault="00F03E42" w:rsidP="00F03E42">
    <w:pPr>
      <w:pStyle w:val="Header"/>
      <w:jc w:val="right"/>
    </w:pPr>
    <w:r>
      <w:rPr>
        <w:noProof/>
      </w:rPr>
      <w:drawing>
        <wp:inline distT="0" distB="0" distL="0" distR="0" wp14:anchorId="12D795D9" wp14:editId="79DA3563">
          <wp:extent cx="182880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06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B3"/>
    <w:rsid w:val="000348D6"/>
    <w:rsid w:val="00053771"/>
    <w:rsid w:val="00055668"/>
    <w:rsid w:val="000805F1"/>
    <w:rsid w:val="00093B04"/>
    <w:rsid w:val="000A74C8"/>
    <w:rsid w:val="00123BA4"/>
    <w:rsid w:val="00126BFE"/>
    <w:rsid w:val="00160736"/>
    <w:rsid w:val="001A57FA"/>
    <w:rsid w:val="001E61DA"/>
    <w:rsid w:val="002009AE"/>
    <w:rsid w:val="00206995"/>
    <w:rsid w:val="00240B4F"/>
    <w:rsid w:val="002944E9"/>
    <w:rsid w:val="00297402"/>
    <w:rsid w:val="002B3592"/>
    <w:rsid w:val="002B365A"/>
    <w:rsid w:val="002D5E66"/>
    <w:rsid w:val="003209B3"/>
    <w:rsid w:val="003747D1"/>
    <w:rsid w:val="00374988"/>
    <w:rsid w:val="003A4B60"/>
    <w:rsid w:val="003B11A8"/>
    <w:rsid w:val="003B5749"/>
    <w:rsid w:val="003B7EA9"/>
    <w:rsid w:val="003F6278"/>
    <w:rsid w:val="00402403"/>
    <w:rsid w:val="004A31B2"/>
    <w:rsid w:val="004B7D7B"/>
    <w:rsid w:val="004C7FD4"/>
    <w:rsid w:val="004D5FCB"/>
    <w:rsid w:val="00521C31"/>
    <w:rsid w:val="005231BC"/>
    <w:rsid w:val="00561C0A"/>
    <w:rsid w:val="00561F31"/>
    <w:rsid w:val="005914DC"/>
    <w:rsid w:val="005D6474"/>
    <w:rsid w:val="0062238E"/>
    <w:rsid w:val="00641BC9"/>
    <w:rsid w:val="006460FA"/>
    <w:rsid w:val="00652C7D"/>
    <w:rsid w:val="006675C6"/>
    <w:rsid w:val="006E1D1B"/>
    <w:rsid w:val="007659FC"/>
    <w:rsid w:val="007B3975"/>
    <w:rsid w:val="007C336F"/>
    <w:rsid w:val="007E4AB3"/>
    <w:rsid w:val="008016EE"/>
    <w:rsid w:val="008964C9"/>
    <w:rsid w:val="00937DB1"/>
    <w:rsid w:val="00982D8D"/>
    <w:rsid w:val="00987FEE"/>
    <w:rsid w:val="009A1379"/>
    <w:rsid w:val="009A733F"/>
    <w:rsid w:val="009B6723"/>
    <w:rsid w:val="00A0650B"/>
    <w:rsid w:val="00A21588"/>
    <w:rsid w:val="00A56F64"/>
    <w:rsid w:val="00AA563D"/>
    <w:rsid w:val="00AB4A68"/>
    <w:rsid w:val="00B210B3"/>
    <w:rsid w:val="00B33C29"/>
    <w:rsid w:val="00B50699"/>
    <w:rsid w:val="00B8703B"/>
    <w:rsid w:val="00B96DD7"/>
    <w:rsid w:val="00BF2D6B"/>
    <w:rsid w:val="00C07F8F"/>
    <w:rsid w:val="00C40BD2"/>
    <w:rsid w:val="00C42528"/>
    <w:rsid w:val="00C75EA2"/>
    <w:rsid w:val="00D34393"/>
    <w:rsid w:val="00D44E16"/>
    <w:rsid w:val="00D54EC8"/>
    <w:rsid w:val="00D7384F"/>
    <w:rsid w:val="00DA7890"/>
    <w:rsid w:val="00DB0456"/>
    <w:rsid w:val="00DD0C42"/>
    <w:rsid w:val="00DE1277"/>
    <w:rsid w:val="00E32A7D"/>
    <w:rsid w:val="00E5326E"/>
    <w:rsid w:val="00E7043E"/>
    <w:rsid w:val="00F03E42"/>
    <w:rsid w:val="00F53FAC"/>
    <w:rsid w:val="00F9283B"/>
    <w:rsid w:val="00FA5A75"/>
    <w:rsid w:val="00FC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3FA23"/>
  <w15:chartTrackingRefBased/>
  <w15:docId w15:val="{4C233E27-6A61-499F-BE0E-0BE3A16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E42"/>
  </w:style>
  <w:style w:type="paragraph" w:styleId="Footer">
    <w:name w:val="footer"/>
    <w:basedOn w:val="Normal"/>
    <w:link w:val="FooterChar"/>
    <w:uiPriority w:val="99"/>
    <w:unhideWhenUsed/>
    <w:rsid w:val="00F03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2.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879A5-BFD5-436D-A722-2CA21535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Amanda Pugh</cp:lastModifiedBy>
  <cp:revision>3</cp:revision>
  <dcterms:created xsi:type="dcterms:W3CDTF">2023-09-19T10:21:00Z</dcterms:created>
  <dcterms:modified xsi:type="dcterms:W3CDTF">2023-09-19T11:23:00Z</dcterms:modified>
</cp:coreProperties>
</file>